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9" w:type="dxa"/>
        <w:tblInd w:w="-110" w:type="dxa"/>
        <w:tblLook w:val="01E0" w:firstRow="1" w:lastRow="1" w:firstColumn="1" w:lastColumn="1" w:noHBand="0" w:noVBand="0"/>
      </w:tblPr>
      <w:tblGrid>
        <w:gridCol w:w="3888"/>
        <w:gridCol w:w="5781"/>
      </w:tblGrid>
      <w:tr w:rsidR="00DC3A65" w14:paraId="0811D758" w14:textId="77777777" w:rsidTr="008B60D6">
        <w:tc>
          <w:tcPr>
            <w:tcW w:w="3888" w:type="dxa"/>
            <w:hideMark/>
          </w:tcPr>
          <w:p w14:paraId="57C1C321" w14:textId="4006B03F" w:rsidR="00DC3A65" w:rsidRDefault="00A452E1">
            <w:pPr>
              <w:jc w:val="center"/>
              <w:rPr>
                <w:b/>
                <w:bCs/>
              </w:rPr>
            </w:pPr>
            <w:r>
              <w:rPr>
                <w:sz w:val="26"/>
                <w:szCs w:val="26"/>
              </w:rPr>
              <w:t>PHÒNG GDĐT TP TAM KỲ</w:t>
            </w:r>
          </w:p>
        </w:tc>
        <w:tc>
          <w:tcPr>
            <w:tcW w:w="5781" w:type="dxa"/>
            <w:hideMark/>
          </w:tcPr>
          <w:p w14:paraId="3F67B183" w14:textId="77777777" w:rsidR="00DC3A65" w:rsidRDefault="00DC3A65">
            <w:pPr>
              <w:jc w:val="center"/>
              <w:rPr>
                <w:b/>
                <w:bCs/>
              </w:rPr>
            </w:pPr>
            <w:r>
              <w:rPr>
                <w:b/>
                <w:bCs/>
                <w:sz w:val="26"/>
                <w:szCs w:val="26"/>
              </w:rPr>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tc>
      </w:tr>
      <w:tr w:rsidR="00DC3A65" w14:paraId="4E186E19" w14:textId="77777777" w:rsidTr="008B60D6">
        <w:tc>
          <w:tcPr>
            <w:tcW w:w="3888" w:type="dxa"/>
            <w:hideMark/>
          </w:tcPr>
          <w:p w14:paraId="2F7EFBE6" w14:textId="77777777" w:rsidR="00DC3A65" w:rsidRPr="008B60D6" w:rsidRDefault="00DC3A65">
            <w:pPr>
              <w:jc w:val="center"/>
              <w:rPr>
                <w:b/>
                <w:bCs/>
                <w:sz w:val="26"/>
                <w:szCs w:val="26"/>
              </w:rPr>
            </w:pPr>
            <w:r w:rsidRPr="008B60D6">
              <w:rPr>
                <w:b/>
                <w:bCs/>
                <w:sz w:val="26"/>
                <w:szCs w:val="26"/>
              </w:rPr>
              <w:t>TRƯỜNG TH NGÔ QUYỀN</w:t>
            </w:r>
          </w:p>
        </w:tc>
        <w:tc>
          <w:tcPr>
            <w:tcW w:w="5781" w:type="dxa"/>
            <w:hideMark/>
          </w:tcPr>
          <w:p w14:paraId="3592717C" w14:textId="77777777" w:rsidR="00DC3A65" w:rsidRDefault="00DC3A65">
            <w:pPr>
              <w:jc w:val="center"/>
              <w:rPr>
                <w:b/>
                <w:bCs/>
              </w:rPr>
            </w:pPr>
            <w:r>
              <w:rPr>
                <w:b/>
                <w:bCs/>
              </w:rPr>
              <w:t>Độc lập -Tự do - Hạnh phúc</w:t>
            </w:r>
          </w:p>
        </w:tc>
      </w:tr>
      <w:tr w:rsidR="00DC3A65" w14:paraId="5EB059B9" w14:textId="77777777" w:rsidTr="008B60D6">
        <w:tc>
          <w:tcPr>
            <w:tcW w:w="3888" w:type="dxa"/>
            <w:hideMark/>
          </w:tcPr>
          <w:p w14:paraId="1A449CEF" w14:textId="77777777" w:rsidR="00DC3A65" w:rsidRDefault="00DC3A65">
            <w:pPr>
              <w:jc w:val="both"/>
              <w:rPr>
                <w:b/>
                <w:bCs/>
                <w:sz w:val="14"/>
                <w:szCs w:val="14"/>
              </w:rPr>
            </w:pPr>
            <w:r>
              <w:rPr>
                <w:noProof/>
              </w:rPr>
              <mc:AlternateContent>
                <mc:Choice Requires="wps">
                  <w:drawing>
                    <wp:anchor distT="0" distB="0" distL="114300" distR="114300" simplePos="0" relativeHeight="251659264" behindDoc="0" locked="0" layoutInCell="1" allowOverlap="1" wp14:anchorId="5926ECFC" wp14:editId="455E74BC">
                      <wp:simplePos x="0" y="0"/>
                      <wp:positionH relativeFrom="column">
                        <wp:posOffset>601980</wp:posOffset>
                      </wp:positionH>
                      <wp:positionV relativeFrom="paragraph">
                        <wp:posOffset>17780</wp:posOffset>
                      </wp:positionV>
                      <wp:extent cx="1155700" cy="0"/>
                      <wp:effectExtent l="11430" t="8255" r="1397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57858B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4pt" to="13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"/>
                  </w:pict>
                </mc:Fallback>
              </mc:AlternateContent>
            </w:r>
          </w:p>
        </w:tc>
        <w:tc>
          <w:tcPr>
            <w:tcW w:w="5781" w:type="dxa"/>
            <w:hideMark/>
          </w:tcPr>
          <w:p w14:paraId="55454D39" w14:textId="77777777" w:rsidR="00DC3A65" w:rsidRDefault="00DC3A65">
            <w:pPr>
              <w:jc w:val="both"/>
              <w:rPr>
                <w:b/>
                <w:bCs/>
                <w:sz w:val="14"/>
                <w:szCs w:val="14"/>
              </w:rPr>
            </w:pPr>
            <w:r>
              <w:rPr>
                <w:noProof/>
              </w:rPr>
              <mc:AlternateContent>
                <mc:Choice Requires="wps">
                  <w:drawing>
                    <wp:anchor distT="0" distB="0" distL="114300" distR="114300" simplePos="0" relativeHeight="251660288" behindDoc="0" locked="0" layoutInCell="1" allowOverlap="1" wp14:anchorId="53B12D6F" wp14:editId="4F28CCB2">
                      <wp:simplePos x="0" y="0"/>
                      <wp:positionH relativeFrom="column">
                        <wp:posOffset>744220</wp:posOffset>
                      </wp:positionH>
                      <wp:positionV relativeFrom="paragraph">
                        <wp:posOffset>3175</wp:posOffset>
                      </wp:positionV>
                      <wp:extent cx="2044700" cy="0"/>
                      <wp:effectExtent l="10795" t="12700" r="1143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F7238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25pt" to="21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g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"/>
                  </w:pict>
                </mc:Fallback>
              </mc:AlternateContent>
            </w:r>
          </w:p>
        </w:tc>
      </w:tr>
      <w:tr w:rsidR="00DC3A65" w14:paraId="7AE474FD" w14:textId="77777777" w:rsidTr="008B60D6">
        <w:tc>
          <w:tcPr>
            <w:tcW w:w="3888" w:type="dxa"/>
            <w:hideMark/>
          </w:tcPr>
          <w:p w14:paraId="0475D35A" w14:textId="77777777" w:rsidR="008B60D6" w:rsidRDefault="008B60D6">
            <w:pPr>
              <w:jc w:val="center"/>
              <w:rPr>
                <w:sz w:val="26"/>
                <w:szCs w:val="26"/>
              </w:rPr>
            </w:pPr>
          </w:p>
          <w:p w14:paraId="2E6EFC21" w14:textId="11390BBD" w:rsidR="00DC3A65" w:rsidRDefault="008C6AF2">
            <w:pPr>
              <w:jc w:val="center"/>
              <w:rPr>
                <w:noProof/>
                <w:sz w:val="20"/>
                <w:szCs w:val="20"/>
              </w:rPr>
            </w:pPr>
            <w:r>
              <w:rPr>
                <w:sz w:val="26"/>
                <w:szCs w:val="26"/>
              </w:rPr>
              <w:t xml:space="preserve">Số: </w:t>
            </w:r>
            <w:r w:rsidR="00052ED0">
              <w:rPr>
                <w:sz w:val="26"/>
                <w:szCs w:val="26"/>
              </w:rPr>
              <w:t>121</w:t>
            </w:r>
            <w:r w:rsidR="00DC3A65">
              <w:rPr>
                <w:sz w:val="26"/>
                <w:szCs w:val="26"/>
              </w:rPr>
              <w:t>/KH-NQ</w:t>
            </w:r>
          </w:p>
        </w:tc>
        <w:tc>
          <w:tcPr>
            <w:tcW w:w="5781" w:type="dxa"/>
            <w:hideMark/>
          </w:tcPr>
          <w:p w14:paraId="414E212A" w14:textId="77777777" w:rsidR="008B60D6" w:rsidRDefault="008B60D6" w:rsidP="00CB596E">
            <w:pPr>
              <w:jc w:val="center"/>
              <w:rPr>
                <w:i/>
                <w:iCs/>
                <w:sz w:val="26"/>
                <w:szCs w:val="26"/>
              </w:rPr>
            </w:pPr>
          </w:p>
          <w:p w14:paraId="72CB435E" w14:textId="7A7BE568" w:rsidR="00DC3A65" w:rsidRDefault="00DC3A65" w:rsidP="00CB596E">
            <w:pPr>
              <w:jc w:val="center"/>
              <w:rPr>
                <w:noProof/>
                <w:sz w:val="20"/>
                <w:szCs w:val="20"/>
              </w:rPr>
            </w:pPr>
            <w:r>
              <w:rPr>
                <w:i/>
                <w:iCs/>
                <w:sz w:val="26"/>
                <w:szCs w:val="26"/>
              </w:rPr>
              <w:t>An Phú,</w:t>
            </w:r>
            <w:r w:rsidR="00CB596E">
              <w:rPr>
                <w:i/>
                <w:iCs/>
                <w:sz w:val="26"/>
                <w:szCs w:val="26"/>
              </w:rPr>
              <w:t xml:space="preserve"> ngày </w:t>
            </w:r>
            <w:r w:rsidR="00052ED0">
              <w:rPr>
                <w:i/>
                <w:iCs/>
                <w:sz w:val="26"/>
                <w:szCs w:val="26"/>
              </w:rPr>
              <w:t>14</w:t>
            </w:r>
            <w:r w:rsidR="00CB596E">
              <w:rPr>
                <w:i/>
                <w:iCs/>
                <w:sz w:val="26"/>
                <w:szCs w:val="26"/>
              </w:rPr>
              <w:t xml:space="preserve"> tháng 6</w:t>
            </w:r>
            <w:r w:rsidR="00A452E1">
              <w:rPr>
                <w:i/>
                <w:iCs/>
                <w:sz w:val="26"/>
                <w:szCs w:val="26"/>
              </w:rPr>
              <w:t xml:space="preserve"> </w:t>
            </w:r>
            <w:r w:rsidR="00066181">
              <w:rPr>
                <w:i/>
                <w:iCs/>
                <w:sz w:val="26"/>
                <w:szCs w:val="26"/>
              </w:rPr>
              <w:t>năm 202</w:t>
            </w:r>
            <w:r w:rsidR="008B60D6">
              <w:rPr>
                <w:i/>
                <w:iCs/>
                <w:sz w:val="26"/>
                <w:szCs w:val="26"/>
              </w:rPr>
              <w:t>3</w:t>
            </w:r>
          </w:p>
        </w:tc>
      </w:tr>
    </w:tbl>
    <w:p w14:paraId="29691A41" w14:textId="77777777" w:rsidR="00DC3A65" w:rsidRDefault="00DC3A65" w:rsidP="00DC3A65">
      <w:pPr>
        <w:rPr>
          <w:sz w:val="22"/>
        </w:rPr>
      </w:pPr>
    </w:p>
    <w:p w14:paraId="4020EB55" w14:textId="77777777" w:rsidR="00DC3A65" w:rsidRDefault="00DC3A65" w:rsidP="00DC3A65">
      <w:pPr>
        <w:jc w:val="center"/>
        <w:rPr>
          <w:b/>
        </w:rPr>
      </w:pPr>
      <w:r>
        <w:rPr>
          <w:b/>
        </w:rPr>
        <w:t xml:space="preserve">KẾ HOẠCH TUYỂN SINH </w:t>
      </w:r>
    </w:p>
    <w:p w14:paraId="49F0ECCD" w14:textId="6F83CD9B" w:rsidR="00DC3A65" w:rsidRDefault="00066181" w:rsidP="00DC3A65">
      <w:pPr>
        <w:jc w:val="center"/>
        <w:rPr>
          <w:b/>
        </w:rPr>
      </w:pPr>
      <w:r>
        <w:rPr>
          <w:b/>
        </w:rPr>
        <w:t>NĂM HỌC 202</w:t>
      </w:r>
      <w:r w:rsidR="008B60D6">
        <w:rPr>
          <w:b/>
        </w:rPr>
        <w:t>3</w:t>
      </w:r>
      <w:r>
        <w:rPr>
          <w:b/>
        </w:rPr>
        <w:t>- 202</w:t>
      </w:r>
      <w:r w:rsidR="008B60D6">
        <w:rPr>
          <w:b/>
        </w:rPr>
        <w:t>4</w:t>
      </w:r>
    </w:p>
    <w:p w14:paraId="3AB954E8" w14:textId="77777777" w:rsidR="00DC3A65" w:rsidRDefault="00DC3A65" w:rsidP="00DC3A65">
      <w:pPr>
        <w:jc w:val="center"/>
        <w:rPr>
          <w:b/>
        </w:rPr>
      </w:pPr>
    </w:p>
    <w:p w14:paraId="72FB195A" w14:textId="1611A81A" w:rsidR="00DC3A65" w:rsidRPr="008C6AF2" w:rsidRDefault="00DC3A65" w:rsidP="00DC3A65">
      <w:pPr>
        <w:spacing w:before="120" w:after="120"/>
        <w:jc w:val="both"/>
        <w:rPr>
          <w:i/>
        </w:rPr>
      </w:pPr>
      <w:r>
        <w:rPr>
          <w:b/>
        </w:rPr>
        <w:tab/>
      </w:r>
      <w:r w:rsidRPr="008C6AF2">
        <w:rPr>
          <w:i/>
        </w:rPr>
        <w:t xml:space="preserve">Căn cứ Kế hoạch số </w:t>
      </w:r>
      <w:r w:rsidR="00CB596E" w:rsidRPr="008C6AF2">
        <w:rPr>
          <w:i/>
        </w:rPr>
        <w:t>1</w:t>
      </w:r>
      <w:r w:rsidR="008B60D6">
        <w:rPr>
          <w:i/>
        </w:rPr>
        <w:t>89</w:t>
      </w:r>
      <w:r w:rsidRPr="008C6AF2">
        <w:rPr>
          <w:i/>
        </w:rPr>
        <w:t xml:space="preserve">/KH-UBND ngày </w:t>
      </w:r>
      <w:r w:rsidR="008B60D6">
        <w:rPr>
          <w:i/>
        </w:rPr>
        <w:t>08</w:t>
      </w:r>
      <w:r w:rsidR="00066181" w:rsidRPr="008C6AF2">
        <w:rPr>
          <w:i/>
        </w:rPr>
        <w:t>/6/202</w:t>
      </w:r>
      <w:r w:rsidR="008B60D6">
        <w:rPr>
          <w:i/>
        </w:rPr>
        <w:t>3</w:t>
      </w:r>
      <w:r w:rsidRPr="008C6AF2">
        <w:rPr>
          <w:i/>
        </w:rPr>
        <w:t xml:space="preserve"> của UBND thành phố Tam Kỳ về việc </w:t>
      </w:r>
      <w:r w:rsidR="004A1B51" w:rsidRPr="008C6AF2">
        <w:rPr>
          <w:i/>
        </w:rPr>
        <w:t>t</w:t>
      </w:r>
      <w:r w:rsidRPr="008C6AF2">
        <w:rPr>
          <w:i/>
        </w:rPr>
        <w:t>uyển sinh vào các trường Mầm non, Mẫu giáo, Tiểu học, Trung học cơ sở trê</w:t>
      </w:r>
      <w:r w:rsidR="00066181" w:rsidRPr="008C6AF2">
        <w:rPr>
          <w:i/>
        </w:rPr>
        <w:t>n địa bàn thành phố năm học 202</w:t>
      </w:r>
      <w:r w:rsidR="008B60D6">
        <w:rPr>
          <w:i/>
        </w:rPr>
        <w:t>3</w:t>
      </w:r>
      <w:r w:rsidR="00066181" w:rsidRPr="008C6AF2">
        <w:rPr>
          <w:i/>
        </w:rPr>
        <w:t>-202</w:t>
      </w:r>
      <w:r w:rsidR="008B60D6">
        <w:rPr>
          <w:i/>
        </w:rPr>
        <w:t>4</w:t>
      </w:r>
      <w:r w:rsidRPr="008C6AF2">
        <w:rPr>
          <w:i/>
        </w:rPr>
        <w:t>;</w:t>
      </w:r>
    </w:p>
    <w:p w14:paraId="26088011" w14:textId="28C0E523" w:rsidR="00DC3A65" w:rsidRPr="008C6AF2" w:rsidRDefault="00DC3A65" w:rsidP="00DC3A65">
      <w:pPr>
        <w:spacing w:before="120" w:after="120"/>
        <w:jc w:val="both"/>
        <w:rPr>
          <w:i/>
        </w:rPr>
      </w:pPr>
      <w:r w:rsidRPr="008C6AF2">
        <w:rPr>
          <w:i/>
        </w:rPr>
        <w:tab/>
        <w:t xml:space="preserve">Căn cứ Kế hoạch số </w:t>
      </w:r>
      <w:r w:rsidR="00667784">
        <w:rPr>
          <w:i/>
        </w:rPr>
        <w:t>58</w:t>
      </w:r>
      <w:r w:rsidR="00066181" w:rsidRPr="008C6AF2">
        <w:rPr>
          <w:i/>
        </w:rPr>
        <w:t xml:space="preserve">/KH-UBND ngày </w:t>
      </w:r>
      <w:r w:rsidR="00667784">
        <w:rPr>
          <w:i/>
        </w:rPr>
        <w:t>09</w:t>
      </w:r>
      <w:r w:rsidR="00CB596E" w:rsidRPr="008C6AF2">
        <w:rPr>
          <w:i/>
        </w:rPr>
        <w:t>/6</w:t>
      </w:r>
      <w:r w:rsidR="00066181" w:rsidRPr="008C6AF2">
        <w:rPr>
          <w:i/>
        </w:rPr>
        <w:t>/202</w:t>
      </w:r>
      <w:r w:rsidR="008B60D6">
        <w:rPr>
          <w:i/>
        </w:rPr>
        <w:t>3</w:t>
      </w:r>
      <w:r w:rsidRPr="008C6AF2">
        <w:rPr>
          <w:i/>
        </w:rPr>
        <w:t xml:space="preserve"> của UBND phường An Phú về việc </w:t>
      </w:r>
      <w:r w:rsidR="004A1B51" w:rsidRPr="008C6AF2">
        <w:rPr>
          <w:i/>
        </w:rPr>
        <w:t>t</w:t>
      </w:r>
      <w:r w:rsidRPr="008C6AF2">
        <w:rPr>
          <w:i/>
        </w:rPr>
        <w:t>uyển sinh vào các trường Mầm non, Mẫu giáo, Tiểu học, Trung học</w:t>
      </w:r>
      <w:r w:rsidR="00066181" w:rsidRPr="008C6AF2">
        <w:rPr>
          <w:i/>
        </w:rPr>
        <w:t xml:space="preserve"> cơ sở trên địa bàn năm học 202</w:t>
      </w:r>
      <w:r w:rsidR="008B60D6">
        <w:rPr>
          <w:i/>
        </w:rPr>
        <w:t>3</w:t>
      </w:r>
      <w:r w:rsidR="00066181" w:rsidRPr="008C6AF2">
        <w:rPr>
          <w:i/>
        </w:rPr>
        <w:t>-202</w:t>
      </w:r>
      <w:r w:rsidR="008B60D6">
        <w:rPr>
          <w:i/>
        </w:rPr>
        <w:t>4</w:t>
      </w:r>
      <w:r w:rsidRPr="008C6AF2">
        <w:rPr>
          <w:i/>
        </w:rPr>
        <w:t>;</w:t>
      </w:r>
    </w:p>
    <w:p w14:paraId="2F25D515" w14:textId="2CDB4D3B" w:rsidR="00DC3A65" w:rsidRPr="008C6AF2" w:rsidRDefault="00DC3A65" w:rsidP="00DC3A65">
      <w:pPr>
        <w:spacing w:before="120" w:after="120"/>
        <w:ind w:firstLine="670"/>
        <w:jc w:val="both"/>
        <w:rPr>
          <w:i/>
        </w:rPr>
      </w:pPr>
      <w:r w:rsidRPr="008C6AF2">
        <w:rPr>
          <w:i/>
        </w:rPr>
        <w:t>Trường T</w:t>
      </w:r>
      <w:r w:rsidR="004A1B51" w:rsidRPr="008C6AF2">
        <w:rPr>
          <w:i/>
        </w:rPr>
        <w:t>iểu học</w:t>
      </w:r>
      <w:r w:rsidRPr="008C6AF2">
        <w:rPr>
          <w:i/>
        </w:rPr>
        <w:t xml:space="preserve"> Ngô Quyền xây dựng </w:t>
      </w:r>
      <w:r w:rsidR="00066181" w:rsidRPr="008C6AF2">
        <w:rPr>
          <w:i/>
        </w:rPr>
        <w:t xml:space="preserve">Kế hoạch </w:t>
      </w:r>
      <w:r w:rsidR="004A1B51" w:rsidRPr="008C6AF2">
        <w:rPr>
          <w:i/>
        </w:rPr>
        <w:t>t</w:t>
      </w:r>
      <w:r w:rsidR="00066181" w:rsidRPr="008C6AF2">
        <w:rPr>
          <w:i/>
        </w:rPr>
        <w:t>uyển sinh năm học 202</w:t>
      </w:r>
      <w:r w:rsidR="008B60D6">
        <w:rPr>
          <w:i/>
        </w:rPr>
        <w:t>3</w:t>
      </w:r>
      <w:r w:rsidR="004A1B51" w:rsidRPr="008C6AF2">
        <w:rPr>
          <w:i/>
        </w:rPr>
        <w:t xml:space="preserve"> </w:t>
      </w:r>
      <w:r w:rsidR="00066181" w:rsidRPr="008C6AF2">
        <w:rPr>
          <w:i/>
        </w:rPr>
        <w:t>-202</w:t>
      </w:r>
      <w:r w:rsidR="008B60D6">
        <w:rPr>
          <w:i/>
        </w:rPr>
        <w:t>4</w:t>
      </w:r>
      <w:r w:rsidRPr="008C6AF2">
        <w:rPr>
          <w:i/>
        </w:rPr>
        <w:t xml:space="preserve"> với các nội dung như sau:   </w:t>
      </w:r>
    </w:p>
    <w:p w14:paraId="596C565A" w14:textId="77777777" w:rsidR="00DC3A65" w:rsidRDefault="00DC3A65" w:rsidP="00DC3A65">
      <w:pPr>
        <w:spacing w:before="120" w:after="120"/>
        <w:ind w:firstLine="670"/>
        <w:jc w:val="both"/>
        <w:rPr>
          <w:b/>
        </w:rPr>
      </w:pPr>
      <w:r>
        <w:rPr>
          <w:b/>
        </w:rPr>
        <w:t>I. Mục đích, yêu cầu:</w:t>
      </w:r>
    </w:p>
    <w:p w14:paraId="2C399EBA" w14:textId="762B6EFF" w:rsidR="00DC3A65" w:rsidRDefault="00DC3A65" w:rsidP="00DC3A65">
      <w:pPr>
        <w:spacing w:before="120" w:after="120"/>
        <w:ind w:firstLine="669"/>
        <w:jc w:val="both"/>
      </w:pPr>
      <w:r>
        <w:t>- Huy độn</w:t>
      </w:r>
      <w:r w:rsidR="00066181">
        <w:t>g 100% trẻ 6 tuổi (sinh năm 201</w:t>
      </w:r>
      <w:r w:rsidR="008B60D6">
        <w:t>7</w:t>
      </w:r>
      <w:r>
        <w:t xml:space="preserve">) thuộc địa bàn phường An Phú ra lớp </w:t>
      </w:r>
      <w:r w:rsidR="004A1B51">
        <w:t>theo chỉ tiêu kế hoạch trên cơ sở đủ đáp ứng về điều kiện</w:t>
      </w:r>
      <w:r w:rsidR="00170F7F">
        <w:t xml:space="preserve"> cơ sở vật chất, đội ngũ giáo viên.</w:t>
      </w:r>
    </w:p>
    <w:p w14:paraId="398B0BDB" w14:textId="77777777" w:rsidR="00DC3A65" w:rsidRDefault="00DC3A65" w:rsidP="00DC3A65">
      <w:pPr>
        <w:spacing w:before="120" w:after="120"/>
        <w:ind w:firstLine="669"/>
        <w:jc w:val="both"/>
      </w:pPr>
      <w:r>
        <w:t>- Ưu tiên tuyển sinh hết số trẻ trong địa bàn Phường, nếu còn điều kiện tuyển sinh thêm một số trẻ ở các xã, phường thuộc địa bàn thành phố Tam Kỳ khi có chỉ đạo của cấp trên hoặc có sự đồng ý của Hiệu trưởng trường tiểu học;</w:t>
      </w:r>
    </w:p>
    <w:p w14:paraId="26529293" w14:textId="77777777" w:rsidR="00DC3A65" w:rsidRDefault="00DC3A65" w:rsidP="00DC3A65">
      <w:pPr>
        <w:spacing w:before="120" w:after="120"/>
        <w:ind w:firstLine="669"/>
        <w:jc w:val="both"/>
      </w:pPr>
      <w:r>
        <w:t xml:space="preserve">- Tất cả đối tượng tuyển sinh phải có giấy khai sinh, hộ khẩu hợp lệ, đảm bảo độ tuổi quy định; </w:t>
      </w:r>
      <w:r w:rsidR="00066181">
        <w:t>mã định danh của học sinh;</w:t>
      </w:r>
    </w:p>
    <w:p w14:paraId="48CDC5DA" w14:textId="0082D2B7" w:rsidR="00DC3A65" w:rsidRDefault="00DC3A65" w:rsidP="00DC3A65">
      <w:pPr>
        <w:spacing w:before="120" w:after="120"/>
        <w:ind w:firstLine="669"/>
        <w:jc w:val="both"/>
      </w:pPr>
      <w:r>
        <w:t>- Những đối tượng ngoài quy định trên khi có nhu cầu xin nhập học tại trường đều phải có ý kiến thống nhất của Hội đồng tuyển sinh.</w:t>
      </w:r>
    </w:p>
    <w:p w14:paraId="35DA67DC" w14:textId="157F424C" w:rsidR="00170F7F" w:rsidRDefault="00170F7F" w:rsidP="00DC3A65">
      <w:pPr>
        <w:spacing w:before="120" w:after="120"/>
        <w:ind w:firstLine="669"/>
        <w:jc w:val="both"/>
      </w:pPr>
      <w:r>
        <w:t>- Công tác tuyển sinh đảm bảo tính chính xác, công khai, minh bạch.</w:t>
      </w:r>
    </w:p>
    <w:p w14:paraId="192C1BBB" w14:textId="77777777" w:rsidR="00DC3A65" w:rsidRDefault="00DC3A65" w:rsidP="00DC3A65">
      <w:pPr>
        <w:spacing w:before="120" w:after="120"/>
        <w:ind w:firstLine="670"/>
        <w:jc w:val="both"/>
        <w:rPr>
          <w:b/>
        </w:rPr>
      </w:pPr>
      <w:r>
        <w:rPr>
          <w:b/>
        </w:rPr>
        <w:t>II. Kế hoạch cụ thể:</w:t>
      </w:r>
    </w:p>
    <w:p w14:paraId="4C309F1D" w14:textId="7B90D95E" w:rsidR="00DC3A65" w:rsidRDefault="00DC3A65" w:rsidP="00DC3A65">
      <w:pPr>
        <w:spacing w:before="120" w:after="120"/>
        <w:ind w:firstLine="670"/>
        <w:jc w:val="both"/>
      </w:pPr>
      <w:r>
        <w:rPr>
          <w:b/>
        </w:rPr>
        <w:t>1. Thời gian tuyển sinh:</w:t>
      </w:r>
      <w:r w:rsidR="00CB596E">
        <w:t xml:space="preserve"> </w:t>
      </w:r>
      <w:r w:rsidR="00CB596E" w:rsidRPr="00543DE9">
        <w:rPr>
          <w:b/>
          <w:bCs/>
        </w:rPr>
        <w:t xml:space="preserve">Từ ngày </w:t>
      </w:r>
      <w:r w:rsidR="00572F44" w:rsidRPr="00543DE9">
        <w:rPr>
          <w:b/>
          <w:bCs/>
        </w:rPr>
        <w:t>10</w:t>
      </w:r>
      <w:r w:rsidR="00CB596E" w:rsidRPr="00543DE9">
        <w:rPr>
          <w:b/>
          <w:bCs/>
        </w:rPr>
        <w:t>/6/202</w:t>
      </w:r>
      <w:r w:rsidR="00572F44" w:rsidRPr="00543DE9">
        <w:rPr>
          <w:b/>
          <w:bCs/>
        </w:rPr>
        <w:t>3</w:t>
      </w:r>
      <w:r w:rsidR="00CB596E" w:rsidRPr="00543DE9">
        <w:rPr>
          <w:b/>
          <w:bCs/>
        </w:rPr>
        <w:t xml:space="preserve"> đến ngày 2</w:t>
      </w:r>
      <w:r w:rsidR="00572F44" w:rsidRPr="00543DE9">
        <w:rPr>
          <w:b/>
          <w:bCs/>
        </w:rPr>
        <w:t>9</w:t>
      </w:r>
      <w:r w:rsidR="00066181" w:rsidRPr="00543DE9">
        <w:rPr>
          <w:b/>
          <w:bCs/>
        </w:rPr>
        <w:t>/7/202</w:t>
      </w:r>
      <w:r w:rsidR="00572F44" w:rsidRPr="00543DE9">
        <w:rPr>
          <w:b/>
          <w:bCs/>
        </w:rPr>
        <w:t>3</w:t>
      </w:r>
      <w:r w:rsidRPr="00543DE9">
        <w:rPr>
          <w:b/>
          <w:bCs/>
        </w:rPr>
        <w:t>.</w:t>
      </w:r>
    </w:p>
    <w:p w14:paraId="0054EEA3" w14:textId="2D649565" w:rsidR="00DC3A65" w:rsidRPr="0064771C" w:rsidRDefault="00CB596E" w:rsidP="00DC3A65">
      <w:pPr>
        <w:spacing w:before="120" w:after="120"/>
        <w:ind w:firstLine="670"/>
        <w:jc w:val="both"/>
        <w:rPr>
          <w:b/>
          <w:bCs/>
        </w:rPr>
      </w:pPr>
      <w:r w:rsidRPr="0064771C">
        <w:rPr>
          <w:b/>
          <w:bCs/>
        </w:rPr>
        <w:t xml:space="preserve">1.1. Từ ngày </w:t>
      </w:r>
      <w:r w:rsidR="008B60D6" w:rsidRPr="0064771C">
        <w:rPr>
          <w:b/>
          <w:bCs/>
        </w:rPr>
        <w:t>10</w:t>
      </w:r>
      <w:r w:rsidRPr="0064771C">
        <w:rPr>
          <w:b/>
          <w:bCs/>
        </w:rPr>
        <w:t>/6/202</w:t>
      </w:r>
      <w:r w:rsidR="008B60D6" w:rsidRPr="0064771C">
        <w:rPr>
          <w:b/>
          <w:bCs/>
        </w:rPr>
        <w:t>3</w:t>
      </w:r>
      <w:r w:rsidRPr="0064771C">
        <w:rPr>
          <w:b/>
          <w:bCs/>
        </w:rPr>
        <w:t xml:space="preserve"> đến </w:t>
      </w:r>
      <w:r w:rsidR="008B60D6" w:rsidRPr="0064771C">
        <w:rPr>
          <w:b/>
          <w:bCs/>
        </w:rPr>
        <w:t>30</w:t>
      </w:r>
      <w:r w:rsidRPr="0064771C">
        <w:rPr>
          <w:b/>
          <w:bCs/>
        </w:rPr>
        <w:t>/</w:t>
      </w:r>
      <w:r w:rsidR="008B60D6" w:rsidRPr="0064771C">
        <w:rPr>
          <w:b/>
          <w:bCs/>
        </w:rPr>
        <w:t>6</w:t>
      </w:r>
      <w:r w:rsidRPr="0064771C">
        <w:rPr>
          <w:b/>
          <w:bCs/>
        </w:rPr>
        <w:t>/202</w:t>
      </w:r>
      <w:r w:rsidR="008B60D6" w:rsidRPr="0064771C">
        <w:rPr>
          <w:b/>
          <w:bCs/>
        </w:rPr>
        <w:t>3</w:t>
      </w:r>
      <w:r w:rsidR="00DC3A65" w:rsidRPr="0064771C">
        <w:rPr>
          <w:b/>
          <w:bCs/>
        </w:rPr>
        <w:t>:</w:t>
      </w:r>
    </w:p>
    <w:p w14:paraId="5553812F" w14:textId="77777777" w:rsidR="00DC3A65" w:rsidRDefault="00DC3A65" w:rsidP="00DC3A65">
      <w:pPr>
        <w:spacing w:before="120" w:after="120"/>
        <w:ind w:firstLine="670"/>
        <w:jc w:val="both"/>
      </w:pPr>
      <w:r>
        <w:t>- Thành lập Hội đồng tuyển sinh; xây dựng kế hoạch tuyển sinh, họp triển khai kế hoạch tuyển sinh.</w:t>
      </w:r>
    </w:p>
    <w:p w14:paraId="7F8FDB16" w14:textId="124592FE" w:rsidR="00DC3A65" w:rsidRDefault="00DC3A65" w:rsidP="00DC3A65">
      <w:pPr>
        <w:spacing w:before="120" w:after="120"/>
        <w:ind w:firstLine="670"/>
        <w:jc w:val="both"/>
      </w:pPr>
      <w:r>
        <w:t xml:space="preserve">- Thông báo rộng rãi đến </w:t>
      </w:r>
      <w:r w:rsidR="00170F7F">
        <w:t>phụ huynh</w:t>
      </w:r>
      <w:r>
        <w:t xml:space="preserve"> học sinh và nhân dân trên địa bàn</w:t>
      </w:r>
      <w:r w:rsidR="00170F7F">
        <w:t xml:space="preserve"> được phân tuyến tuyển sinh về đối tượng được tuyển sinh theo quy định của UBND thành phố để phụ huynh đến đăng ký danh sách và cung cấp thông tin</w:t>
      </w:r>
      <w:r>
        <w:t>.</w:t>
      </w:r>
    </w:p>
    <w:p w14:paraId="3792645D" w14:textId="77777777" w:rsidR="006923AF" w:rsidRPr="00052ED0" w:rsidRDefault="00536EB0" w:rsidP="00DC3A65">
      <w:pPr>
        <w:spacing w:before="120" w:after="120"/>
        <w:ind w:firstLine="670"/>
        <w:jc w:val="both"/>
        <w:rPr>
          <w:spacing w:val="-8"/>
        </w:rPr>
      </w:pPr>
      <w:r w:rsidRPr="00052ED0">
        <w:rPr>
          <w:spacing w:val="-8"/>
        </w:rPr>
        <w:t>- Rà soát, đối chiếu danh sách trẻ diện cư trú và danh sách tuyển sinh lần cuối</w:t>
      </w:r>
      <w:r w:rsidR="006923AF" w:rsidRPr="00052ED0">
        <w:rPr>
          <w:spacing w:val="-8"/>
        </w:rPr>
        <w:t>.</w:t>
      </w:r>
    </w:p>
    <w:p w14:paraId="6DC3E2F8" w14:textId="3428F6C2" w:rsidR="00536EB0" w:rsidRDefault="006923AF" w:rsidP="006923AF">
      <w:pPr>
        <w:spacing w:before="120" w:after="120"/>
        <w:ind w:firstLine="670"/>
        <w:jc w:val="both"/>
      </w:pPr>
      <w:r>
        <w:t>- Niêm yết danh sách.</w:t>
      </w:r>
      <w:r w:rsidR="00536EB0">
        <w:t xml:space="preserve"> </w:t>
      </w:r>
    </w:p>
    <w:p w14:paraId="707F7012" w14:textId="41B125FC" w:rsidR="008B60D6" w:rsidRDefault="00CB596E" w:rsidP="008B60D6">
      <w:pPr>
        <w:spacing w:after="108" w:line="249" w:lineRule="auto"/>
        <w:ind w:firstLine="670"/>
        <w:jc w:val="both"/>
      </w:pPr>
      <w:r w:rsidRPr="0064771C">
        <w:rPr>
          <w:b/>
          <w:bCs/>
        </w:rPr>
        <w:lastRenderedPageBreak/>
        <w:t xml:space="preserve">1.2. Từ ngày </w:t>
      </w:r>
      <w:r w:rsidR="008B60D6" w:rsidRPr="0064771C">
        <w:rPr>
          <w:b/>
          <w:bCs/>
        </w:rPr>
        <w:t>03</w:t>
      </w:r>
      <w:r w:rsidRPr="0064771C">
        <w:rPr>
          <w:b/>
          <w:bCs/>
        </w:rPr>
        <w:t>/7/202</w:t>
      </w:r>
      <w:r w:rsidR="008B60D6" w:rsidRPr="0064771C">
        <w:rPr>
          <w:b/>
          <w:bCs/>
        </w:rPr>
        <w:t>3</w:t>
      </w:r>
      <w:r w:rsidRPr="0064771C">
        <w:rPr>
          <w:b/>
          <w:bCs/>
        </w:rPr>
        <w:t xml:space="preserve"> đến </w:t>
      </w:r>
      <w:r w:rsidR="004841BD" w:rsidRPr="0064771C">
        <w:rPr>
          <w:b/>
          <w:bCs/>
        </w:rPr>
        <w:t>1</w:t>
      </w:r>
      <w:r w:rsidR="008B60D6" w:rsidRPr="0064771C">
        <w:rPr>
          <w:b/>
          <w:bCs/>
        </w:rPr>
        <w:t>5</w:t>
      </w:r>
      <w:r w:rsidR="00066181" w:rsidRPr="0064771C">
        <w:rPr>
          <w:b/>
          <w:bCs/>
        </w:rPr>
        <w:t>/7/202</w:t>
      </w:r>
      <w:r w:rsidR="008B60D6" w:rsidRPr="0064771C">
        <w:rPr>
          <w:b/>
          <w:bCs/>
        </w:rPr>
        <w:t>3</w:t>
      </w:r>
      <w:r w:rsidR="00DC3A65">
        <w:t>:</w:t>
      </w:r>
      <w:r w:rsidR="008B60D6" w:rsidRPr="008B60D6">
        <w:t xml:space="preserve"> </w:t>
      </w:r>
      <w:r w:rsidR="008B60D6">
        <w:t xml:space="preserve">Tuyển sinh </w:t>
      </w:r>
      <w:r w:rsidR="008B60D6" w:rsidRPr="008B60D6">
        <w:rPr>
          <w:b/>
          <w:bCs/>
        </w:rPr>
        <w:t>trực tuyến</w:t>
      </w:r>
      <w:r w:rsidR="008B60D6">
        <w:t xml:space="preserve"> đối với học sinh khối lớp 1 (Tuyển sinh đúng trẻ trong số liệu phổ cập giáo dục năm 2022 phường An Phú).</w:t>
      </w:r>
    </w:p>
    <w:p w14:paraId="4CD4E29D" w14:textId="3F38D14D" w:rsidR="00DC3A65" w:rsidRPr="00667784" w:rsidRDefault="008B60D6" w:rsidP="008B60D6">
      <w:pPr>
        <w:ind w:left="-15" w:firstLine="685"/>
        <w:rPr>
          <w:color w:val="FF0000"/>
        </w:rPr>
      </w:pPr>
      <w:r>
        <w:rPr>
          <w:b/>
          <w:i/>
        </w:rPr>
        <w:t>* Lưu ý:</w:t>
      </w:r>
      <w:r>
        <w:t xml:space="preserve"> </w:t>
      </w:r>
      <w:r w:rsidRPr="00667784">
        <w:rPr>
          <w:color w:val="FF0000"/>
        </w:rPr>
        <w:t>Nhà trường thu nhận hồ sơ tuyển sinh trực tuyến trên phần mềm; không tiếp nhận hồ sơ giấy trong thời gian triển khai tuyển sinh trực tuyến.</w:t>
      </w:r>
    </w:p>
    <w:p w14:paraId="4B2936B9" w14:textId="451442FB" w:rsidR="004841BD" w:rsidRPr="004841BD" w:rsidRDefault="006923AF" w:rsidP="004841BD">
      <w:pPr>
        <w:spacing w:before="120" w:after="120"/>
        <w:ind w:firstLine="670"/>
        <w:jc w:val="both"/>
        <w:rPr>
          <w:b/>
        </w:rPr>
      </w:pPr>
      <w:r>
        <w:t xml:space="preserve">- Thu nhận hồ sơ </w:t>
      </w:r>
      <w:r w:rsidR="00822D81">
        <w:t>đăng ký nhập học trực tuyến</w:t>
      </w:r>
      <w:r w:rsidR="004841BD">
        <w:t>: Phụ huynh tr</w:t>
      </w:r>
      <w:r w:rsidR="004841BD" w:rsidRPr="00223BE0">
        <w:rPr>
          <w:bCs/>
        </w:rPr>
        <w:t>uy cập phần mềm tuyển sinh tại địa chỉ:</w:t>
      </w:r>
      <w:r w:rsidR="004841BD">
        <w:rPr>
          <w:b/>
        </w:rPr>
        <w:t xml:space="preserve"> </w:t>
      </w:r>
      <w:hyperlink r:id="rId7" w:history="1">
        <w:r w:rsidR="004841BD" w:rsidRPr="00B87EE1">
          <w:rPr>
            <w:rStyle w:val="Hyperlink"/>
            <w:b/>
          </w:rPr>
          <w:t>https://quangnam.tsdc.vnedu.vn</w:t>
        </w:r>
      </w:hyperlink>
      <w:r w:rsidR="004841BD">
        <w:rPr>
          <w:rStyle w:val="Hyperlink"/>
          <w:b/>
        </w:rPr>
        <w:t xml:space="preserve"> </w:t>
      </w:r>
    </w:p>
    <w:p w14:paraId="74E2FB92" w14:textId="62EC5F51" w:rsidR="004841BD" w:rsidRDefault="004841BD" w:rsidP="004841BD">
      <w:pPr>
        <w:spacing w:before="120" w:after="120"/>
        <w:ind w:firstLine="670"/>
        <w:jc w:val="both"/>
      </w:pPr>
      <w:r w:rsidRPr="0064771C">
        <w:rPr>
          <w:b/>
          <w:bCs/>
        </w:rPr>
        <w:t>1.3. Từ ngày 1</w:t>
      </w:r>
      <w:r w:rsidR="00667784" w:rsidRPr="0064771C">
        <w:rPr>
          <w:b/>
          <w:bCs/>
        </w:rPr>
        <w:t>7</w:t>
      </w:r>
      <w:r w:rsidRPr="0064771C">
        <w:rPr>
          <w:b/>
          <w:bCs/>
        </w:rPr>
        <w:t>/7/202</w:t>
      </w:r>
      <w:r w:rsidR="008B60D6" w:rsidRPr="0064771C">
        <w:rPr>
          <w:b/>
          <w:bCs/>
        </w:rPr>
        <w:t>3</w:t>
      </w:r>
      <w:r w:rsidRPr="0064771C">
        <w:rPr>
          <w:b/>
          <w:bCs/>
        </w:rPr>
        <w:t xml:space="preserve"> đến 2</w:t>
      </w:r>
      <w:r w:rsidR="008B60D6" w:rsidRPr="0064771C">
        <w:rPr>
          <w:b/>
          <w:bCs/>
        </w:rPr>
        <w:t>4</w:t>
      </w:r>
      <w:r w:rsidRPr="0064771C">
        <w:rPr>
          <w:b/>
          <w:bCs/>
        </w:rPr>
        <w:t>/7/202</w:t>
      </w:r>
      <w:r w:rsidR="008B60D6" w:rsidRPr="0064771C">
        <w:rPr>
          <w:b/>
          <w:bCs/>
        </w:rPr>
        <w:t>3</w:t>
      </w:r>
      <w:r w:rsidRPr="0064771C">
        <w:rPr>
          <w:b/>
          <w:bCs/>
        </w:rPr>
        <w:t>:</w:t>
      </w:r>
      <w:r w:rsidR="008B60D6">
        <w:t xml:space="preserve"> Tuyển sinh trực tiếp</w:t>
      </w:r>
    </w:p>
    <w:p w14:paraId="7952B47C" w14:textId="5E20B0EC" w:rsidR="004841BD" w:rsidRDefault="004841BD" w:rsidP="00DC3A65">
      <w:pPr>
        <w:spacing w:before="120" w:after="120"/>
        <w:ind w:firstLine="670"/>
        <w:jc w:val="both"/>
      </w:pPr>
      <w:r>
        <w:t>- Thu nhận hồ sơ đăng ký nhập học trực tiếp ( đối với PH chưa đăng</w:t>
      </w:r>
      <w:r w:rsidR="00C55C8D">
        <w:t xml:space="preserve"> ký trực tuyến).</w:t>
      </w:r>
    </w:p>
    <w:p w14:paraId="089DE7A3" w14:textId="4992EA3F" w:rsidR="002E0EF8" w:rsidRDefault="002E0EF8" w:rsidP="002E0EF8">
      <w:pPr>
        <w:spacing w:after="108" w:line="249" w:lineRule="auto"/>
        <w:ind w:firstLine="670"/>
        <w:jc w:val="both"/>
      </w:pPr>
      <w:r>
        <w:t xml:space="preserve">- Tiếp nhận trẻ (học sinh) ngoài danh sách phổ cập do điều tra sót. </w:t>
      </w:r>
    </w:p>
    <w:p w14:paraId="2CCBFA62" w14:textId="13E31B87" w:rsidR="002E0EF8" w:rsidRDefault="002E0EF8" w:rsidP="002E0EF8">
      <w:pPr>
        <w:spacing w:after="108" w:line="249" w:lineRule="auto"/>
        <w:ind w:firstLine="670"/>
        <w:jc w:val="both"/>
      </w:pPr>
      <w:r>
        <w:t xml:space="preserve">- Chốt số liệu tuyển sinh, niêm yết danh sách đã tuyển sinh và công khai trên các phương tiện truyền thông của nhà trường và của địa phương. </w:t>
      </w:r>
    </w:p>
    <w:p w14:paraId="014077A3" w14:textId="04D74124" w:rsidR="0064771C" w:rsidRPr="0064771C" w:rsidRDefault="0064771C" w:rsidP="0064771C">
      <w:pPr>
        <w:spacing w:before="120" w:after="120"/>
        <w:ind w:firstLine="670"/>
        <w:jc w:val="both"/>
        <w:rPr>
          <w:b/>
          <w:bCs/>
        </w:rPr>
      </w:pPr>
      <w:r w:rsidRPr="0064771C">
        <w:rPr>
          <w:b/>
          <w:bCs/>
        </w:rPr>
        <w:t>1.4. Từ ngày 25/7/202</w:t>
      </w:r>
      <w:r>
        <w:rPr>
          <w:b/>
          <w:bCs/>
        </w:rPr>
        <w:t>3</w:t>
      </w:r>
      <w:r w:rsidRPr="0064771C">
        <w:rPr>
          <w:b/>
          <w:bCs/>
        </w:rPr>
        <w:t xml:space="preserve"> đến hết ngày 27/7/202</w:t>
      </w:r>
      <w:r>
        <w:rPr>
          <w:b/>
          <w:bCs/>
        </w:rPr>
        <w:t>3</w:t>
      </w:r>
      <w:r w:rsidRPr="0064771C">
        <w:rPr>
          <w:b/>
          <w:bCs/>
        </w:rPr>
        <w:t xml:space="preserve">: </w:t>
      </w:r>
    </w:p>
    <w:p w14:paraId="213A5925" w14:textId="77777777" w:rsidR="0064771C" w:rsidRDefault="0064771C" w:rsidP="0064771C">
      <w:pPr>
        <w:spacing w:before="120" w:after="120"/>
        <w:ind w:firstLine="670"/>
        <w:jc w:val="both"/>
      </w:pPr>
      <w:r>
        <w:t xml:space="preserve">- Chốt số liệu tuyển sinh, niêm yết danh sách và công khai trên các phương tiện truyền thông của nhà trường và của địa phương. </w:t>
      </w:r>
    </w:p>
    <w:p w14:paraId="567AAB5F" w14:textId="77777777" w:rsidR="0064771C" w:rsidRDefault="0064771C" w:rsidP="0064771C">
      <w:pPr>
        <w:spacing w:before="120" w:after="120"/>
        <w:ind w:firstLine="670"/>
        <w:jc w:val="both"/>
      </w:pPr>
      <w:r>
        <w:t>- Biên chế lớp học.</w:t>
      </w:r>
    </w:p>
    <w:p w14:paraId="3B0D3311" w14:textId="77777777" w:rsidR="0064771C" w:rsidRDefault="0064771C" w:rsidP="0064771C">
      <w:pPr>
        <w:spacing w:before="120" w:after="120"/>
        <w:ind w:firstLine="670"/>
        <w:jc w:val="both"/>
      </w:pPr>
      <w:r>
        <w:t>- Tổng kết công tác tuyển sinh.</w:t>
      </w:r>
    </w:p>
    <w:p w14:paraId="046CE35A" w14:textId="77777777" w:rsidR="0064771C" w:rsidRDefault="0064771C" w:rsidP="0064771C">
      <w:pPr>
        <w:spacing w:before="120" w:after="120"/>
        <w:ind w:firstLine="670"/>
        <w:jc w:val="both"/>
      </w:pPr>
      <w:r>
        <w:t>- Báo cáo kết quả tuyển sinh về UBND phường và Phòng GDĐT.</w:t>
      </w:r>
    </w:p>
    <w:p w14:paraId="47F11B71" w14:textId="597FE085" w:rsidR="002E0EF8" w:rsidRDefault="0064771C" w:rsidP="002E0EF8">
      <w:pPr>
        <w:pStyle w:val="Heading1"/>
        <w:spacing w:after="92"/>
        <w:ind w:left="715" w:right="0"/>
      </w:pPr>
      <w:r>
        <w:t>2</w:t>
      </w:r>
      <w:r w:rsidR="002E0EF8">
        <w:t>. Hồ sơ tuyển sinh</w:t>
      </w:r>
    </w:p>
    <w:p w14:paraId="07B6A049" w14:textId="77777777" w:rsidR="002E0EF8" w:rsidRDefault="002E0EF8" w:rsidP="002E0EF8">
      <w:pPr>
        <w:numPr>
          <w:ilvl w:val="0"/>
          <w:numId w:val="5"/>
        </w:numPr>
        <w:spacing w:after="108" w:line="249" w:lineRule="auto"/>
        <w:ind w:hanging="303"/>
        <w:jc w:val="both"/>
      </w:pPr>
      <w:r>
        <w:t>Đơn đăng ký nhập học (có mã định danh cá nhân trong đơn);</w:t>
      </w:r>
    </w:p>
    <w:p w14:paraId="042FC905" w14:textId="77777777" w:rsidR="002E0EF8" w:rsidRDefault="002E0EF8" w:rsidP="002E0EF8">
      <w:pPr>
        <w:numPr>
          <w:ilvl w:val="0"/>
          <w:numId w:val="5"/>
        </w:numPr>
        <w:spacing w:after="108" w:line="249" w:lineRule="auto"/>
        <w:ind w:hanging="303"/>
        <w:jc w:val="both"/>
      </w:pPr>
      <w:r>
        <w:t>Bản sao giấy khai sinh;</w:t>
      </w:r>
    </w:p>
    <w:p w14:paraId="75B769C3" w14:textId="77777777" w:rsidR="002E0EF8" w:rsidRDefault="002E0EF8" w:rsidP="00667784">
      <w:pPr>
        <w:ind w:left="-15" w:firstLine="720"/>
        <w:jc w:val="both"/>
      </w:pPr>
      <w:r>
        <w:t xml:space="preserve">Trong quá trình thu nhận hồ sơ, phải kiểm tra, đối chiếu thông tin của học sinh (giữa khai sinh, số định danh học sinh) và các hồ sơ liên quan. Nếu khớp đúng, người thu nhận hồ sơ ký xác nhận, ghi rõ họ tên vào mặt sau giấy khai sinh lưu hồ sơ nhập học của học sinh. Nếu không khớp, đúng phải trả lại ngay và hướng dẫn cụ thể cho phụ huynh để kịp thời điều chỉnh.  </w:t>
      </w:r>
    </w:p>
    <w:p w14:paraId="1861452B" w14:textId="24F60FBA" w:rsidR="002E0EF8" w:rsidRDefault="0064771C" w:rsidP="002E0EF8">
      <w:pPr>
        <w:pStyle w:val="Heading1"/>
        <w:spacing w:after="92"/>
        <w:ind w:left="715" w:right="0"/>
      </w:pPr>
      <w:r>
        <w:t>3</w:t>
      </w:r>
      <w:r w:rsidR="002E0EF8">
        <w:t xml:space="preserve">. Phân tuyến tuyển sinh và số liệu phát triển mạng lưới trường lớp </w:t>
      </w:r>
    </w:p>
    <w:p w14:paraId="66A748AD" w14:textId="68755A67" w:rsidR="002E0EF8" w:rsidRPr="00667784" w:rsidRDefault="00667784" w:rsidP="00667784">
      <w:pPr>
        <w:ind w:firstLine="705"/>
        <w:jc w:val="both"/>
      </w:pPr>
      <w:r>
        <w:t xml:space="preserve">a) </w:t>
      </w:r>
      <w:r w:rsidR="002E0EF8">
        <w:t>Phân tuyến tuyển sinh:</w:t>
      </w:r>
      <w:r w:rsidR="002E0EF8">
        <w:rPr>
          <w:b/>
        </w:rPr>
        <w:t xml:space="preserve"> </w:t>
      </w:r>
      <w:r w:rsidRPr="00667784">
        <w:t xml:space="preserve">Tuyển sinh trẻ đảm bảo điều kiện trên địa bàn phường An Phú vào học lớp 1. </w:t>
      </w:r>
    </w:p>
    <w:p w14:paraId="666087B7" w14:textId="78667B01" w:rsidR="00667784" w:rsidRPr="00667784" w:rsidRDefault="00667784" w:rsidP="00667784">
      <w:pPr>
        <w:spacing w:after="12" w:line="249" w:lineRule="auto"/>
        <w:ind w:right="-4" w:firstLine="720"/>
        <w:jc w:val="both"/>
        <w:rPr>
          <w:bCs/>
        </w:rPr>
      </w:pPr>
      <w:r>
        <w:t xml:space="preserve">b) </w:t>
      </w:r>
      <w:r w:rsidR="002E0EF8">
        <w:t>Số liệu phát triển mạng lưới trường lớp:</w:t>
      </w:r>
      <w:r w:rsidR="002E0EF8">
        <w:rPr>
          <w:b/>
        </w:rPr>
        <w:t xml:space="preserve"> </w:t>
      </w:r>
      <w:r w:rsidRPr="00667784">
        <w:rPr>
          <w:bCs/>
        </w:rPr>
        <w:t xml:space="preserve">Trường Ngô </w:t>
      </w:r>
      <w:r>
        <w:rPr>
          <w:bCs/>
        </w:rPr>
        <w:t>Q</w:t>
      </w:r>
      <w:r w:rsidRPr="00667784">
        <w:rPr>
          <w:bCs/>
        </w:rPr>
        <w:t xml:space="preserve">uyền tuyển sinh </w:t>
      </w:r>
      <w:r>
        <w:rPr>
          <w:bCs/>
        </w:rPr>
        <w:t>0</w:t>
      </w:r>
      <w:r w:rsidRPr="00667784">
        <w:rPr>
          <w:bCs/>
        </w:rPr>
        <w:t>6 lớp 1 năm học 2022-2023.</w:t>
      </w:r>
    </w:p>
    <w:p w14:paraId="6E3D845F" w14:textId="5FFC53D8" w:rsidR="002E0EF8" w:rsidRPr="00F30FEC" w:rsidRDefault="0064771C" w:rsidP="00667784">
      <w:pPr>
        <w:spacing w:after="12" w:line="249" w:lineRule="auto"/>
        <w:ind w:right="-4" w:firstLine="710"/>
        <w:jc w:val="both"/>
        <w:rPr>
          <w:b/>
          <w:bCs/>
        </w:rPr>
      </w:pPr>
      <w:r>
        <w:rPr>
          <w:b/>
          <w:bCs/>
        </w:rPr>
        <w:t>4</w:t>
      </w:r>
      <w:r w:rsidR="002E0EF8" w:rsidRPr="00F30FEC">
        <w:rPr>
          <w:b/>
          <w:bCs/>
        </w:rPr>
        <w:t>. Xác định diện cư trú</w:t>
      </w:r>
    </w:p>
    <w:p w14:paraId="490C2B9E" w14:textId="601F2E5F" w:rsidR="002E0EF8" w:rsidRDefault="00667784" w:rsidP="00667784">
      <w:pPr>
        <w:spacing w:after="108" w:line="249" w:lineRule="auto"/>
        <w:ind w:firstLine="710"/>
        <w:jc w:val="both"/>
      </w:pPr>
      <w:r>
        <w:t xml:space="preserve">a) </w:t>
      </w:r>
      <w:r w:rsidR="002E0EF8">
        <w:t xml:space="preserve">Trẻ trong số liệu phổ cập giáo dục năm 2022 phường </w:t>
      </w:r>
      <w:r w:rsidR="00CE37D7">
        <w:t xml:space="preserve">An Phú </w:t>
      </w:r>
      <w:r w:rsidR="002E0EF8">
        <w:t xml:space="preserve">và thành phố quản lý. UBND phường </w:t>
      </w:r>
      <w:r w:rsidR="00CE37D7">
        <w:t xml:space="preserve">An Phú </w:t>
      </w:r>
      <w:r w:rsidR="002E0EF8">
        <w:t>chịu trách nhiệm về tính chính xác của trẻ thuộc diện này.</w:t>
      </w:r>
    </w:p>
    <w:p w14:paraId="72F23705" w14:textId="010D02E6" w:rsidR="002E0EF8" w:rsidRDefault="00667784" w:rsidP="00667784">
      <w:pPr>
        <w:spacing w:after="108" w:line="249" w:lineRule="auto"/>
        <w:ind w:firstLine="710"/>
        <w:jc w:val="both"/>
      </w:pPr>
      <w:r>
        <w:t xml:space="preserve">b) </w:t>
      </w:r>
      <w:r w:rsidR="002E0EF8">
        <w:t xml:space="preserve">Trẻ ngoài số liệu phổ cập giáo dục năm 2022, được Ban nhân dân khối phố, UBND phường </w:t>
      </w:r>
      <w:r w:rsidR="00CE37D7">
        <w:t xml:space="preserve">An Phú </w:t>
      </w:r>
      <w:r w:rsidR="002E0EF8">
        <w:t xml:space="preserve">xác nhận có cư trú (ở) thực tế, hợp pháp trên địa bàn. </w:t>
      </w:r>
      <w:r w:rsidR="002E0EF8">
        <w:lastRenderedPageBreak/>
        <w:t xml:space="preserve">Tất cả trẻ này không có tên trong danh sách phổ cập giáo dục được xác định vào tháng 10/2022, gồm:           </w:t>
      </w:r>
    </w:p>
    <w:p w14:paraId="5135A6DD" w14:textId="77777777" w:rsidR="002E0EF8" w:rsidRDefault="002E0EF8" w:rsidP="00F30FEC">
      <w:pPr>
        <w:spacing w:after="108" w:line="249" w:lineRule="auto"/>
        <w:ind w:firstLine="710"/>
        <w:jc w:val="both"/>
      </w:pPr>
      <w:r>
        <w:t xml:space="preserve">Trẻ có cha mẹ (cha hoặc mẹ) đã cư trú hợp pháp, có nhà ở ổn định lâu dài trên địa bàn nhưng không có tên trong danh sách phổ cập giáo dục được xác định vào tháng 10/2022 do điều tra thiếu </w:t>
      </w:r>
      <w:r>
        <w:rPr>
          <w:i/>
        </w:rPr>
        <w:t>(Có Thông báo số định danh cá nhân)</w:t>
      </w:r>
      <w:r>
        <w:t xml:space="preserve">;  </w:t>
      </w:r>
    </w:p>
    <w:p w14:paraId="4328A064" w14:textId="5219982D" w:rsidR="002E0EF8" w:rsidRDefault="002E0EF8" w:rsidP="00F30FEC">
      <w:pPr>
        <w:spacing w:after="108" w:line="249" w:lineRule="auto"/>
        <w:ind w:firstLine="670"/>
        <w:jc w:val="both"/>
      </w:pPr>
      <w:r>
        <w:t xml:space="preserve">Trẻ có gia đình chuyển đến định cư hợp pháp, làm xong nhà mới (hoặc mua nhà mới) đã sinh sống ổn định, thực tế trên địa bàn (tăng cơ học) kể từ sau tháng 10/2022 </w:t>
      </w:r>
      <w:r>
        <w:rPr>
          <w:i/>
        </w:rPr>
        <w:t>(Có Thông báo số định danh cá nhân)</w:t>
      </w:r>
      <w:r>
        <w:t xml:space="preserve">. </w:t>
      </w:r>
    </w:p>
    <w:p w14:paraId="3E0AB7A7" w14:textId="33BC04FF" w:rsidR="00DC3A65" w:rsidRDefault="00FC7335" w:rsidP="00DC3A65">
      <w:pPr>
        <w:spacing w:before="120" w:after="120"/>
        <w:ind w:firstLine="670"/>
        <w:jc w:val="both"/>
        <w:rPr>
          <w:b/>
        </w:rPr>
      </w:pPr>
      <w:r>
        <w:rPr>
          <w:b/>
        </w:rPr>
        <w:t>III</w:t>
      </w:r>
      <w:r w:rsidR="00DC3A65">
        <w:rPr>
          <w:b/>
        </w:rPr>
        <w:t xml:space="preserve">. </w:t>
      </w:r>
      <w:r>
        <w:rPr>
          <w:b/>
        </w:rPr>
        <w:t>Tổ chức thực hiện</w:t>
      </w:r>
      <w:r w:rsidR="00DC3A65">
        <w:rPr>
          <w:b/>
        </w:rPr>
        <w:t>:</w:t>
      </w:r>
    </w:p>
    <w:p w14:paraId="3C3453B7" w14:textId="2D669A05" w:rsidR="00DC3A65" w:rsidRDefault="00FC7335" w:rsidP="00DC3A65">
      <w:pPr>
        <w:spacing w:before="120" w:after="120"/>
        <w:ind w:firstLine="670"/>
        <w:jc w:val="both"/>
      </w:pPr>
      <w:r>
        <w:t xml:space="preserve">- </w:t>
      </w:r>
      <w:r w:rsidR="00DC3A65">
        <w:t>Căn cứ Quyết định thành lập Ban chỉ đạo công tác tuyển sinh của chủ tịch UBND phường An Phú, nhà trường thành lập Hội đồng tuyển sinh đảm bảo các thành viên theo qui định.</w:t>
      </w:r>
    </w:p>
    <w:p w14:paraId="3DB3F690" w14:textId="77777777" w:rsidR="00FC7335" w:rsidRDefault="00FC7335" w:rsidP="00DC3A65">
      <w:pPr>
        <w:spacing w:before="120" w:after="120"/>
        <w:ind w:firstLine="670"/>
        <w:jc w:val="both"/>
      </w:pPr>
      <w:r>
        <w:t xml:space="preserve">- </w:t>
      </w:r>
      <w:r w:rsidR="00DC3A65">
        <w:t>Xây dựng Kế hoạch tuyển sinh và triển khai thực hiện</w:t>
      </w:r>
      <w:r>
        <w:t>.</w:t>
      </w:r>
    </w:p>
    <w:p w14:paraId="45E25B51" w14:textId="33FAF5C9" w:rsidR="00DC3A65" w:rsidRDefault="00DC3A65" w:rsidP="00DC3A65">
      <w:pPr>
        <w:spacing w:before="120" w:after="120"/>
        <w:ind w:firstLine="670"/>
        <w:jc w:val="both"/>
      </w:pPr>
      <w:r>
        <w:t xml:space="preserve">- </w:t>
      </w:r>
      <w:r w:rsidR="008804DE">
        <w:t>Rà soát danh sách tuyển sinh.</w:t>
      </w:r>
    </w:p>
    <w:p w14:paraId="17D6000E" w14:textId="10311ECA" w:rsidR="00DC3A65" w:rsidRDefault="00DC3A65" w:rsidP="00DC3A65">
      <w:pPr>
        <w:spacing w:before="120" w:after="120"/>
        <w:ind w:firstLine="670"/>
        <w:jc w:val="both"/>
      </w:pPr>
      <w:r>
        <w:t>- Lập thông báo tuyển sinh gửi đến các khối phố để thông báo rộng rãi trong nhân dân và phát trên loa truyền thanh của Phường, đồng thời gắn một số panô trước trường ở cả hai cơ sở.</w:t>
      </w:r>
    </w:p>
    <w:p w14:paraId="650E8A60" w14:textId="57AA9225" w:rsidR="00EF3322" w:rsidRDefault="008804DE" w:rsidP="00EF3322">
      <w:pPr>
        <w:spacing w:before="120" w:after="120"/>
        <w:ind w:firstLine="670"/>
        <w:jc w:val="both"/>
      </w:pPr>
      <w:r>
        <w:t>- Căn cứ số trẻ thuộc diện phải tuyển sinh</w:t>
      </w:r>
      <w:r w:rsidR="00EF3322">
        <w:t xml:space="preserve"> theo số liệu PCGD năm 202</w:t>
      </w:r>
      <w:r w:rsidR="00FC23D9">
        <w:t>2</w:t>
      </w:r>
      <w:r w:rsidR="00EF3322">
        <w:t xml:space="preserve"> cộng điều tra thiếu, cộng tăng cơ học; điều kiện cơ sở vật chất và đội ngũ hiện có để xây dựng phương án tuyển sinh phù hợp.</w:t>
      </w:r>
    </w:p>
    <w:p w14:paraId="70AE106D" w14:textId="75D276CE" w:rsidR="00EF3322" w:rsidRDefault="00EF3322" w:rsidP="00EF3322">
      <w:pPr>
        <w:spacing w:before="120" w:after="120"/>
        <w:ind w:firstLine="670"/>
        <w:jc w:val="both"/>
      </w:pPr>
      <w:r>
        <w:t>- Ưu tiên thu nhận 100% trẻ đủ điều kiện trên địa bàn được phân tuyến tuyển sinh vào học lớp 1.</w:t>
      </w:r>
    </w:p>
    <w:p w14:paraId="4776E561" w14:textId="4AF380B0" w:rsidR="008804DE" w:rsidRDefault="00FC7335" w:rsidP="00DC3A65">
      <w:pPr>
        <w:spacing w:before="120" w:after="120"/>
        <w:ind w:firstLine="670"/>
        <w:jc w:val="both"/>
      </w:pPr>
      <w:r>
        <w:t xml:space="preserve">- Triển khai thực hiện phần mềm </w:t>
      </w:r>
      <w:r w:rsidR="00185514">
        <w:t>công tác tuyển sinh được khoa học, chặt chẽ, đúng đối tượng, đúng tuyến.</w:t>
      </w:r>
    </w:p>
    <w:p w14:paraId="512C4A2A" w14:textId="5DDD66EF" w:rsidR="00EF3322" w:rsidRDefault="00DC3A65" w:rsidP="00F3471F">
      <w:pPr>
        <w:spacing w:before="120" w:after="120"/>
        <w:ind w:firstLine="670"/>
        <w:jc w:val="both"/>
      </w:pPr>
      <w:r>
        <w:t xml:space="preserve">- </w:t>
      </w:r>
      <w:r w:rsidR="00C55C8D">
        <w:t>T</w:t>
      </w:r>
      <w:r>
        <w:t>ổ chức họp tổng kết</w:t>
      </w:r>
      <w:r w:rsidR="00F3471F">
        <w:t xml:space="preserve"> công tác tuyển sinh và báo cáo về UBND phường và PGDĐT.</w:t>
      </w:r>
    </w:p>
    <w:p w14:paraId="77D23702" w14:textId="32F69431" w:rsidR="00DC3A65" w:rsidRDefault="00DC3A65" w:rsidP="00DC3A65">
      <w:pPr>
        <w:ind w:firstLine="601"/>
        <w:jc w:val="both"/>
      </w:pPr>
      <w:r>
        <w:t xml:space="preserve">Trên đây là </w:t>
      </w:r>
      <w:r w:rsidR="00066181">
        <w:t xml:space="preserve">kế hoạch tuyển sinh </w:t>
      </w:r>
      <w:r w:rsidR="008C6AF2">
        <w:t xml:space="preserve"> </w:t>
      </w:r>
      <w:r w:rsidR="00066181">
        <w:t>năm học 202</w:t>
      </w:r>
      <w:r w:rsidR="00572F44">
        <w:t>3</w:t>
      </w:r>
      <w:r w:rsidR="00066181">
        <w:t xml:space="preserve"> - 202</w:t>
      </w:r>
      <w:r w:rsidR="00572F44">
        <w:t>4</w:t>
      </w:r>
      <w:r>
        <w:t xml:space="preserve"> của Trường Tiểu học Ngô Quyền./.</w:t>
      </w:r>
    </w:p>
    <w:tbl>
      <w:tblPr>
        <w:tblW w:w="0" w:type="auto"/>
        <w:tblLook w:val="01E0" w:firstRow="1" w:lastRow="1" w:firstColumn="1" w:lastColumn="1" w:noHBand="0" w:noVBand="0"/>
      </w:tblPr>
      <w:tblGrid>
        <w:gridCol w:w="4525"/>
        <w:gridCol w:w="4547"/>
      </w:tblGrid>
      <w:tr w:rsidR="00DC3A65" w14:paraId="08960415" w14:textId="77777777" w:rsidTr="00DC3A65">
        <w:trPr>
          <w:trHeight w:val="80"/>
        </w:trPr>
        <w:tc>
          <w:tcPr>
            <w:tcW w:w="4810" w:type="dxa"/>
            <w:hideMark/>
          </w:tcPr>
          <w:p w14:paraId="56954348" w14:textId="77777777" w:rsidR="00DC3A65" w:rsidRDefault="00DC3A65">
            <w:pPr>
              <w:jc w:val="both"/>
              <w:rPr>
                <w:i/>
                <w:iCs/>
                <w:sz w:val="18"/>
                <w:szCs w:val="22"/>
              </w:rPr>
            </w:pPr>
            <w:r>
              <w:rPr>
                <w:noProof/>
              </w:rPr>
              <mc:AlternateContent>
                <mc:Choice Requires="wps">
                  <w:drawing>
                    <wp:anchor distT="0" distB="0" distL="114300" distR="114300" simplePos="0" relativeHeight="251664384" behindDoc="0" locked="0" layoutInCell="1" allowOverlap="1" wp14:anchorId="6B41AC8B" wp14:editId="51852F34">
                      <wp:simplePos x="0" y="0"/>
                      <wp:positionH relativeFrom="column">
                        <wp:posOffset>1531620</wp:posOffset>
                      </wp:positionH>
                      <wp:positionV relativeFrom="paragraph">
                        <wp:posOffset>147955</wp:posOffset>
                      </wp:positionV>
                      <wp:extent cx="55880" cy="342900"/>
                      <wp:effectExtent l="7620" t="5080" r="12700" b="1397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 cy="342900"/>
                              </a:xfrm>
                              <a:prstGeom prst="rightBrace">
                                <a:avLst>
                                  <a:gd name="adj1" fmla="val 511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E8E4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0.6pt;margin-top:11.65pt;width:4.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"/>
                  </w:pict>
                </mc:Fallback>
              </mc:AlternateContent>
            </w:r>
            <w:r>
              <w:rPr>
                <w:b/>
                <w:bCs/>
                <w:i/>
                <w:iCs/>
                <w:sz w:val="24"/>
              </w:rPr>
              <w:t>Nơi nhận</w:t>
            </w:r>
            <w:r>
              <w:rPr>
                <w:i/>
                <w:iCs/>
                <w:sz w:val="24"/>
              </w:rPr>
              <w:t>:</w:t>
            </w:r>
            <w:r>
              <w:rPr>
                <w:i/>
                <w:iCs/>
                <w:sz w:val="18"/>
                <w:szCs w:val="22"/>
              </w:rPr>
              <w:t xml:space="preserve"> </w:t>
            </w:r>
          </w:p>
          <w:p w14:paraId="37430F3A" w14:textId="77777777" w:rsidR="00DC3A65" w:rsidRDefault="00DC3A65" w:rsidP="00066181">
            <w:pPr>
              <w:ind w:left="-280"/>
              <w:jc w:val="both"/>
              <w:rPr>
                <w:sz w:val="22"/>
                <w:szCs w:val="22"/>
              </w:rPr>
            </w:pPr>
            <w:r>
              <w:rPr>
                <w:sz w:val="22"/>
                <w:szCs w:val="22"/>
              </w:rPr>
              <w:t xml:space="preserve">- </w:t>
            </w:r>
            <w:r w:rsidR="00066181">
              <w:rPr>
                <w:sz w:val="22"/>
                <w:szCs w:val="22"/>
              </w:rPr>
              <w:t xml:space="preserve">   - </w:t>
            </w:r>
            <w:r>
              <w:rPr>
                <w:sz w:val="22"/>
                <w:szCs w:val="22"/>
              </w:rPr>
              <w:t>Phòng GD-ĐT;                     (để báo cáo)</w:t>
            </w:r>
          </w:p>
          <w:p w14:paraId="22ABF765" w14:textId="77777777" w:rsidR="00DC3A65" w:rsidRDefault="00DC3A65">
            <w:pPr>
              <w:jc w:val="both"/>
              <w:rPr>
                <w:sz w:val="22"/>
                <w:szCs w:val="22"/>
              </w:rPr>
            </w:pPr>
            <w:r>
              <w:rPr>
                <w:sz w:val="22"/>
                <w:szCs w:val="22"/>
              </w:rPr>
              <w:t xml:space="preserve">- UBND Phường An Phú;  </w:t>
            </w:r>
          </w:p>
          <w:p w14:paraId="3A3E9092" w14:textId="77777777" w:rsidR="00DC3A65" w:rsidRDefault="00066181" w:rsidP="00066181">
            <w:pPr>
              <w:ind w:left="-280"/>
              <w:jc w:val="both"/>
              <w:rPr>
                <w:sz w:val="22"/>
                <w:szCs w:val="22"/>
              </w:rPr>
            </w:pPr>
            <w:r>
              <w:rPr>
                <w:sz w:val="22"/>
                <w:szCs w:val="22"/>
              </w:rPr>
              <w:t xml:space="preserve">     </w:t>
            </w:r>
            <w:r w:rsidR="00DC3A65">
              <w:rPr>
                <w:sz w:val="22"/>
                <w:szCs w:val="22"/>
              </w:rPr>
              <w:t>- Các Khối Phố (để phối hợp);</w:t>
            </w:r>
          </w:p>
          <w:p w14:paraId="0D3CF155" w14:textId="77777777" w:rsidR="00DC3A65" w:rsidRDefault="00DC3A65" w:rsidP="00066181">
            <w:pPr>
              <w:jc w:val="both"/>
            </w:pPr>
            <w:r>
              <w:rPr>
                <w:sz w:val="22"/>
                <w:szCs w:val="22"/>
              </w:rPr>
              <w:t>- Lưu VP.</w:t>
            </w:r>
          </w:p>
        </w:tc>
        <w:tc>
          <w:tcPr>
            <w:tcW w:w="4811" w:type="dxa"/>
          </w:tcPr>
          <w:p w14:paraId="7602F782" w14:textId="77777777" w:rsidR="00DC3A65" w:rsidRDefault="00DC3A65">
            <w:pPr>
              <w:jc w:val="both"/>
              <w:rPr>
                <w:b/>
              </w:rPr>
            </w:pPr>
            <w:r>
              <w:rPr>
                <w:b/>
              </w:rPr>
              <w:t>TM. HỘI ĐỒNG TUYỂN SINH</w:t>
            </w:r>
          </w:p>
          <w:p w14:paraId="6ADE27D1" w14:textId="77777777" w:rsidR="00DC3A65" w:rsidRDefault="00DC3A65">
            <w:pPr>
              <w:jc w:val="center"/>
              <w:rPr>
                <w:b/>
              </w:rPr>
            </w:pPr>
            <w:r>
              <w:rPr>
                <w:b/>
              </w:rPr>
              <w:t>CHỦ TỊCH</w:t>
            </w:r>
          </w:p>
          <w:p w14:paraId="67AA64D9" w14:textId="40D2F6AA" w:rsidR="00DC3A65" w:rsidRPr="008C6AF2" w:rsidRDefault="00DC3A65">
            <w:pPr>
              <w:jc w:val="center"/>
              <w:rPr>
                <w:b/>
                <w:bCs/>
                <w:i/>
              </w:rPr>
            </w:pPr>
          </w:p>
          <w:p w14:paraId="297CEA87" w14:textId="77777777" w:rsidR="008C6AF2" w:rsidRDefault="008C6AF2">
            <w:pPr>
              <w:jc w:val="center"/>
              <w:rPr>
                <w:b/>
                <w:bCs/>
              </w:rPr>
            </w:pPr>
          </w:p>
          <w:p w14:paraId="49674FC0" w14:textId="77777777" w:rsidR="0064771C" w:rsidRDefault="0064771C">
            <w:pPr>
              <w:jc w:val="center"/>
              <w:rPr>
                <w:b/>
                <w:bCs/>
              </w:rPr>
            </w:pPr>
          </w:p>
          <w:p w14:paraId="383E1323" w14:textId="77777777" w:rsidR="008C6AF2" w:rsidRDefault="008C6AF2">
            <w:pPr>
              <w:jc w:val="center"/>
              <w:rPr>
                <w:b/>
                <w:bCs/>
              </w:rPr>
            </w:pPr>
          </w:p>
          <w:p w14:paraId="4070F43D" w14:textId="4856AFC9" w:rsidR="008C6AF2" w:rsidRDefault="008C6AF2">
            <w:pPr>
              <w:jc w:val="center"/>
              <w:rPr>
                <w:b/>
                <w:bCs/>
              </w:rPr>
            </w:pPr>
            <w:r>
              <w:rPr>
                <w:b/>
                <w:bCs/>
              </w:rPr>
              <w:t>Trần Thị An</w:t>
            </w:r>
          </w:p>
          <w:p w14:paraId="0EEBD6A4" w14:textId="77777777" w:rsidR="00DC3A65" w:rsidRDefault="00DC3A65">
            <w:pPr>
              <w:rPr>
                <w:b/>
                <w:bCs/>
              </w:rPr>
            </w:pPr>
          </w:p>
        </w:tc>
      </w:tr>
    </w:tbl>
    <w:p w14:paraId="7E275D6F" w14:textId="77777777" w:rsidR="00DC3A65" w:rsidRDefault="00DC3A65" w:rsidP="00DC3A65">
      <w:pPr>
        <w:spacing w:after="120"/>
        <w:jc w:val="both"/>
        <w:rPr>
          <w:b/>
        </w:rPr>
      </w:pPr>
      <w:r>
        <w:rPr>
          <w:b/>
        </w:rPr>
        <w:t xml:space="preserve">            </w:t>
      </w:r>
    </w:p>
    <w:p w14:paraId="47387A4A" w14:textId="77777777" w:rsidR="00DC3A65" w:rsidRDefault="00DC3A65" w:rsidP="00DC3A65">
      <w:pPr>
        <w:spacing w:after="120"/>
        <w:jc w:val="both"/>
        <w:rPr>
          <w:b/>
        </w:rPr>
      </w:pPr>
    </w:p>
    <w:p w14:paraId="5CB8323C" w14:textId="77777777" w:rsidR="00DC3A65" w:rsidRDefault="00DC3A65" w:rsidP="00DC3A65">
      <w:pPr>
        <w:spacing w:after="120"/>
        <w:jc w:val="both"/>
        <w:rPr>
          <w:b/>
        </w:rPr>
      </w:pPr>
    </w:p>
    <w:p w14:paraId="216C2155" w14:textId="77777777" w:rsidR="00DC3A65" w:rsidRDefault="00DC3A65" w:rsidP="00DC3A65">
      <w:pPr>
        <w:spacing w:after="120"/>
        <w:jc w:val="both"/>
        <w:rPr>
          <w:b/>
        </w:rPr>
      </w:pPr>
    </w:p>
    <w:p w14:paraId="4C47852E" w14:textId="77777777" w:rsidR="00DC3A65" w:rsidRDefault="00DC3A65" w:rsidP="00DC3A65">
      <w:pPr>
        <w:spacing w:after="120"/>
        <w:jc w:val="both"/>
        <w:rPr>
          <w:b/>
        </w:rPr>
      </w:pPr>
    </w:p>
    <w:tbl>
      <w:tblPr>
        <w:tblW w:w="9669" w:type="dxa"/>
        <w:tblInd w:w="-110" w:type="dxa"/>
        <w:tblLook w:val="01E0" w:firstRow="1" w:lastRow="1" w:firstColumn="1" w:lastColumn="1" w:noHBand="0" w:noVBand="0"/>
      </w:tblPr>
      <w:tblGrid>
        <w:gridCol w:w="3888"/>
        <w:gridCol w:w="5781"/>
      </w:tblGrid>
      <w:tr w:rsidR="00DC3A65" w14:paraId="1FCE16EF" w14:textId="77777777" w:rsidTr="00DC3A65">
        <w:tc>
          <w:tcPr>
            <w:tcW w:w="3888" w:type="dxa"/>
            <w:hideMark/>
          </w:tcPr>
          <w:p w14:paraId="489CFDD8" w14:textId="77777777" w:rsidR="003F648B" w:rsidRDefault="003F648B">
            <w:pPr>
              <w:jc w:val="center"/>
              <w:rPr>
                <w:sz w:val="26"/>
                <w:szCs w:val="26"/>
                <w:lang w:val="pl-PL"/>
              </w:rPr>
            </w:pPr>
          </w:p>
          <w:p w14:paraId="6003CCCC" w14:textId="77777777" w:rsidR="003F648B" w:rsidRDefault="003F648B">
            <w:pPr>
              <w:jc w:val="center"/>
              <w:rPr>
                <w:sz w:val="26"/>
                <w:szCs w:val="26"/>
                <w:lang w:val="pl-PL"/>
              </w:rPr>
            </w:pPr>
          </w:p>
          <w:p w14:paraId="76782053" w14:textId="77777777" w:rsidR="00F3471F" w:rsidRDefault="00F3471F">
            <w:pPr>
              <w:jc w:val="center"/>
              <w:rPr>
                <w:sz w:val="26"/>
                <w:szCs w:val="26"/>
                <w:lang w:val="pl-PL"/>
              </w:rPr>
            </w:pPr>
          </w:p>
          <w:p w14:paraId="4A852BDD" w14:textId="77777777" w:rsidR="00F3471F" w:rsidRDefault="00F3471F">
            <w:pPr>
              <w:jc w:val="center"/>
              <w:rPr>
                <w:sz w:val="26"/>
                <w:szCs w:val="26"/>
                <w:lang w:val="pl-PL"/>
              </w:rPr>
            </w:pPr>
          </w:p>
          <w:p w14:paraId="33A951E8" w14:textId="77777777" w:rsidR="00F3471F" w:rsidRDefault="00F3471F">
            <w:pPr>
              <w:jc w:val="center"/>
              <w:rPr>
                <w:sz w:val="26"/>
                <w:szCs w:val="26"/>
                <w:lang w:val="pl-PL"/>
              </w:rPr>
            </w:pPr>
          </w:p>
          <w:p w14:paraId="084B2715" w14:textId="77777777" w:rsidR="00F3471F" w:rsidRDefault="00F3471F">
            <w:pPr>
              <w:jc w:val="center"/>
              <w:rPr>
                <w:sz w:val="26"/>
                <w:szCs w:val="26"/>
                <w:lang w:val="pl-PL"/>
              </w:rPr>
            </w:pPr>
          </w:p>
          <w:p w14:paraId="60BBB525" w14:textId="77777777" w:rsidR="00F3471F" w:rsidRDefault="00F3471F">
            <w:pPr>
              <w:jc w:val="center"/>
              <w:rPr>
                <w:sz w:val="26"/>
                <w:szCs w:val="26"/>
                <w:lang w:val="pl-PL"/>
              </w:rPr>
            </w:pPr>
          </w:p>
          <w:p w14:paraId="43D6CF81" w14:textId="77777777" w:rsidR="00F3471F" w:rsidRDefault="00F3471F">
            <w:pPr>
              <w:jc w:val="center"/>
              <w:rPr>
                <w:sz w:val="26"/>
                <w:szCs w:val="26"/>
                <w:lang w:val="pl-PL"/>
              </w:rPr>
            </w:pPr>
          </w:p>
          <w:p w14:paraId="05848675" w14:textId="77777777" w:rsidR="00F3471F" w:rsidRDefault="00F3471F">
            <w:pPr>
              <w:jc w:val="center"/>
              <w:rPr>
                <w:sz w:val="26"/>
                <w:szCs w:val="26"/>
                <w:lang w:val="pl-PL"/>
              </w:rPr>
            </w:pPr>
          </w:p>
          <w:p w14:paraId="19412478" w14:textId="77777777" w:rsidR="00F3471F" w:rsidRDefault="00F3471F">
            <w:pPr>
              <w:jc w:val="center"/>
              <w:rPr>
                <w:sz w:val="26"/>
                <w:szCs w:val="26"/>
                <w:lang w:val="pl-PL"/>
              </w:rPr>
            </w:pPr>
          </w:p>
          <w:p w14:paraId="4C162DA2" w14:textId="77777777" w:rsidR="00F3471F" w:rsidRDefault="00F3471F">
            <w:pPr>
              <w:jc w:val="center"/>
              <w:rPr>
                <w:sz w:val="26"/>
                <w:szCs w:val="26"/>
                <w:lang w:val="pl-PL"/>
              </w:rPr>
            </w:pPr>
          </w:p>
          <w:p w14:paraId="285CE01D" w14:textId="77777777" w:rsidR="00F3471F" w:rsidRDefault="00F3471F">
            <w:pPr>
              <w:jc w:val="center"/>
              <w:rPr>
                <w:sz w:val="26"/>
                <w:szCs w:val="26"/>
                <w:lang w:val="pl-PL"/>
              </w:rPr>
            </w:pPr>
          </w:p>
          <w:p w14:paraId="5F6B860C" w14:textId="77777777" w:rsidR="00F3471F" w:rsidRDefault="00F3471F">
            <w:pPr>
              <w:jc w:val="center"/>
              <w:rPr>
                <w:sz w:val="26"/>
                <w:szCs w:val="26"/>
                <w:lang w:val="pl-PL"/>
              </w:rPr>
            </w:pPr>
          </w:p>
          <w:p w14:paraId="64A6EBB6" w14:textId="77777777" w:rsidR="00F3471F" w:rsidRDefault="00F3471F">
            <w:pPr>
              <w:jc w:val="center"/>
              <w:rPr>
                <w:sz w:val="26"/>
                <w:szCs w:val="26"/>
                <w:lang w:val="pl-PL"/>
              </w:rPr>
            </w:pPr>
          </w:p>
          <w:p w14:paraId="0A6CCF4F" w14:textId="77777777" w:rsidR="00F3471F" w:rsidRDefault="00F3471F">
            <w:pPr>
              <w:jc w:val="center"/>
              <w:rPr>
                <w:sz w:val="26"/>
                <w:szCs w:val="26"/>
                <w:lang w:val="pl-PL"/>
              </w:rPr>
            </w:pPr>
          </w:p>
          <w:p w14:paraId="0EC0A1BF" w14:textId="77777777" w:rsidR="00F3471F" w:rsidRDefault="00F3471F">
            <w:pPr>
              <w:jc w:val="center"/>
              <w:rPr>
                <w:sz w:val="26"/>
                <w:szCs w:val="26"/>
                <w:lang w:val="pl-PL"/>
              </w:rPr>
            </w:pPr>
          </w:p>
          <w:p w14:paraId="047879FB" w14:textId="77777777" w:rsidR="00F3471F" w:rsidRDefault="00F3471F">
            <w:pPr>
              <w:jc w:val="center"/>
              <w:rPr>
                <w:sz w:val="26"/>
                <w:szCs w:val="26"/>
                <w:lang w:val="pl-PL"/>
              </w:rPr>
            </w:pPr>
          </w:p>
          <w:p w14:paraId="2FDA2ED3" w14:textId="77777777" w:rsidR="00F3471F" w:rsidRDefault="00F3471F">
            <w:pPr>
              <w:jc w:val="center"/>
              <w:rPr>
                <w:sz w:val="26"/>
                <w:szCs w:val="26"/>
                <w:lang w:val="pl-PL"/>
              </w:rPr>
            </w:pPr>
          </w:p>
          <w:p w14:paraId="0C332B42" w14:textId="77777777" w:rsidR="00F3471F" w:rsidRDefault="00F3471F">
            <w:pPr>
              <w:jc w:val="center"/>
              <w:rPr>
                <w:sz w:val="26"/>
                <w:szCs w:val="26"/>
                <w:lang w:val="pl-PL"/>
              </w:rPr>
            </w:pPr>
          </w:p>
          <w:p w14:paraId="3F7D3139" w14:textId="77777777" w:rsidR="00F3471F" w:rsidRDefault="00F3471F">
            <w:pPr>
              <w:jc w:val="center"/>
              <w:rPr>
                <w:sz w:val="26"/>
                <w:szCs w:val="26"/>
                <w:lang w:val="pl-PL"/>
              </w:rPr>
            </w:pPr>
          </w:p>
          <w:p w14:paraId="73BEDEF6" w14:textId="77777777" w:rsidR="00F3471F" w:rsidRDefault="00F3471F">
            <w:pPr>
              <w:jc w:val="center"/>
              <w:rPr>
                <w:sz w:val="26"/>
                <w:szCs w:val="26"/>
                <w:lang w:val="pl-PL"/>
              </w:rPr>
            </w:pPr>
          </w:p>
          <w:p w14:paraId="4CF06AE5" w14:textId="77777777" w:rsidR="00F3471F" w:rsidRDefault="00F3471F">
            <w:pPr>
              <w:jc w:val="center"/>
              <w:rPr>
                <w:sz w:val="26"/>
                <w:szCs w:val="26"/>
                <w:lang w:val="pl-PL"/>
              </w:rPr>
            </w:pPr>
          </w:p>
          <w:p w14:paraId="76B4F34D" w14:textId="77777777" w:rsidR="00F3471F" w:rsidRDefault="00F3471F">
            <w:pPr>
              <w:jc w:val="center"/>
              <w:rPr>
                <w:sz w:val="26"/>
                <w:szCs w:val="26"/>
                <w:lang w:val="pl-PL"/>
              </w:rPr>
            </w:pPr>
          </w:p>
          <w:p w14:paraId="5C6BD37E" w14:textId="77777777" w:rsidR="00F3471F" w:rsidRDefault="00F3471F" w:rsidP="00F3471F">
            <w:pPr>
              <w:rPr>
                <w:sz w:val="26"/>
                <w:szCs w:val="26"/>
                <w:lang w:val="pl-PL"/>
              </w:rPr>
            </w:pPr>
          </w:p>
          <w:p w14:paraId="478048CE" w14:textId="77777777" w:rsidR="00F3471F" w:rsidRDefault="00F3471F" w:rsidP="00F3471F">
            <w:pPr>
              <w:rPr>
                <w:sz w:val="26"/>
                <w:szCs w:val="26"/>
                <w:lang w:val="pl-PL"/>
              </w:rPr>
            </w:pPr>
          </w:p>
          <w:p w14:paraId="4922CB8C" w14:textId="77777777" w:rsidR="002246A3" w:rsidRDefault="00F3471F" w:rsidP="00F3471F">
            <w:pPr>
              <w:rPr>
                <w:sz w:val="26"/>
                <w:szCs w:val="26"/>
                <w:lang w:val="pl-PL"/>
              </w:rPr>
            </w:pPr>
            <w:r>
              <w:rPr>
                <w:sz w:val="26"/>
                <w:szCs w:val="26"/>
                <w:lang w:val="pl-PL"/>
              </w:rPr>
              <w:t xml:space="preserve">   </w:t>
            </w:r>
          </w:p>
          <w:p w14:paraId="25E8F7AF" w14:textId="77777777" w:rsidR="002246A3" w:rsidRDefault="002246A3" w:rsidP="00F3471F">
            <w:pPr>
              <w:rPr>
                <w:sz w:val="26"/>
                <w:szCs w:val="26"/>
                <w:lang w:val="pl-PL"/>
              </w:rPr>
            </w:pPr>
          </w:p>
          <w:p w14:paraId="7572B77B" w14:textId="77777777" w:rsidR="002246A3" w:rsidRDefault="002246A3" w:rsidP="00F3471F">
            <w:pPr>
              <w:rPr>
                <w:sz w:val="26"/>
                <w:szCs w:val="26"/>
                <w:lang w:val="pl-PL"/>
              </w:rPr>
            </w:pPr>
          </w:p>
          <w:p w14:paraId="6AA239DD" w14:textId="77777777" w:rsidR="002246A3" w:rsidRDefault="002246A3" w:rsidP="00F3471F">
            <w:pPr>
              <w:rPr>
                <w:sz w:val="26"/>
                <w:szCs w:val="26"/>
                <w:lang w:val="pl-PL"/>
              </w:rPr>
            </w:pPr>
          </w:p>
          <w:p w14:paraId="66509285" w14:textId="77777777" w:rsidR="0064771C" w:rsidRDefault="002246A3" w:rsidP="00F3471F">
            <w:pPr>
              <w:rPr>
                <w:sz w:val="26"/>
                <w:szCs w:val="26"/>
                <w:lang w:val="pl-PL"/>
              </w:rPr>
            </w:pPr>
            <w:r>
              <w:rPr>
                <w:sz w:val="26"/>
                <w:szCs w:val="26"/>
                <w:lang w:val="pl-PL"/>
              </w:rPr>
              <w:t xml:space="preserve">  </w:t>
            </w:r>
          </w:p>
          <w:p w14:paraId="15729AC8" w14:textId="77777777" w:rsidR="0064771C" w:rsidRDefault="0064771C" w:rsidP="00F3471F">
            <w:pPr>
              <w:rPr>
                <w:sz w:val="26"/>
                <w:szCs w:val="26"/>
                <w:lang w:val="pl-PL"/>
              </w:rPr>
            </w:pPr>
          </w:p>
          <w:p w14:paraId="271DB7A8" w14:textId="77777777" w:rsidR="0064771C" w:rsidRDefault="0064771C" w:rsidP="00F3471F">
            <w:pPr>
              <w:rPr>
                <w:sz w:val="26"/>
                <w:szCs w:val="26"/>
                <w:lang w:val="pl-PL"/>
              </w:rPr>
            </w:pPr>
          </w:p>
          <w:p w14:paraId="4872664D" w14:textId="77777777" w:rsidR="0064771C" w:rsidRDefault="0064771C" w:rsidP="00F3471F">
            <w:pPr>
              <w:rPr>
                <w:sz w:val="26"/>
                <w:szCs w:val="26"/>
                <w:lang w:val="pl-PL"/>
              </w:rPr>
            </w:pPr>
          </w:p>
          <w:p w14:paraId="0321E701" w14:textId="77777777" w:rsidR="0064771C" w:rsidRDefault="0064771C" w:rsidP="00F3471F">
            <w:pPr>
              <w:rPr>
                <w:sz w:val="26"/>
                <w:szCs w:val="26"/>
                <w:lang w:val="pl-PL"/>
              </w:rPr>
            </w:pPr>
          </w:p>
          <w:p w14:paraId="2EF4C9BC" w14:textId="77777777" w:rsidR="0064771C" w:rsidRDefault="0064771C" w:rsidP="00F3471F">
            <w:pPr>
              <w:rPr>
                <w:sz w:val="26"/>
                <w:szCs w:val="26"/>
                <w:lang w:val="pl-PL"/>
              </w:rPr>
            </w:pPr>
          </w:p>
          <w:p w14:paraId="1D181387" w14:textId="77777777" w:rsidR="0064771C" w:rsidRDefault="0064771C" w:rsidP="00F3471F">
            <w:pPr>
              <w:rPr>
                <w:sz w:val="26"/>
                <w:szCs w:val="26"/>
                <w:lang w:val="pl-PL"/>
              </w:rPr>
            </w:pPr>
          </w:p>
          <w:p w14:paraId="26D1848A" w14:textId="77777777" w:rsidR="0064771C" w:rsidRDefault="0064771C" w:rsidP="00F3471F">
            <w:pPr>
              <w:rPr>
                <w:sz w:val="26"/>
                <w:szCs w:val="26"/>
                <w:lang w:val="pl-PL"/>
              </w:rPr>
            </w:pPr>
          </w:p>
          <w:p w14:paraId="11AA3BCF" w14:textId="77777777" w:rsidR="0064771C" w:rsidRDefault="0064771C" w:rsidP="00F3471F">
            <w:pPr>
              <w:rPr>
                <w:sz w:val="26"/>
                <w:szCs w:val="26"/>
                <w:lang w:val="pl-PL"/>
              </w:rPr>
            </w:pPr>
          </w:p>
          <w:p w14:paraId="0B13CC8E" w14:textId="77777777" w:rsidR="0064771C" w:rsidRDefault="0064771C" w:rsidP="00F3471F">
            <w:pPr>
              <w:rPr>
                <w:sz w:val="26"/>
                <w:szCs w:val="26"/>
                <w:lang w:val="pl-PL"/>
              </w:rPr>
            </w:pPr>
          </w:p>
          <w:p w14:paraId="05635767" w14:textId="77777777" w:rsidR="0064771C" w:rsidRDefault="0064771C" w:rsidP="00F3471F">
            <w:pPr>
              <w:rPr>
                <w:sz w:val="26"/>
                <w:szCs w:val="26"/>
                <w:lang w:val="pl-PL"/>
              </w:rPr>
            </w:pPr>
          </w:p>
          <w:p w14:paraId="1D154736" w14:textId="77777777" w:rsidR="0064771C" w:rsidRDefault="0064771C" w:rsidP="00F3471F">
            <w:pPr>
              <w:rPr>
                <w:sz w:val="26"/>
                <w:szCs w:val="26"/>
                <w:lang w:val="pl-PL"/>
              </w:rPr>
            </w:pPr>
          </w:p>
          <w:p w14:paraId="0C922060" w14:textId="77777777" w:rsidR="0064771C" w:rsidRDefault="0064771C" w:rsidP="00F3471F">
            <w:pPr>
              <w:rPr>
                <w:sz w:val="26"/>
                <w:szCs w:val="26"/>
                <w:lang w:val="pl-PL"/>
              </w:rPr>
            </w:pPr>
          </w:p>
          <w:p w14:paraId="2602D221" w14:textId="77777777" w:rsidR="00052ED0" w:rsidRDefault="00052ED0" w:rsidP="00F3471F">
            <w:pPr>
              <w:rPr>
                <w:sz w:val="26"/>
                <w:szCs w:val="26"/>
                <w:lang w:val="pl-PL"/>
              </w:rPr>
            </w:pPr>
          </w:p>
          <w:p w14:paraId="129CBD0E" w14:textId="77777777" w:rsidR="00052ED0" w:rsidRDefault="00052ED0" w:rsidP="00F3471F">
            <w:pPr>
              <w:rPr>
                <w:sz w:val="26"/>
                <w:szCs w:val="26"/>
                <w:lang w:val="pl-PL"/>
              </w:rPr>
            </w:pPr>
          </w:p>
          <w:p w14:paraId="15CF6862" w14:textId="77777777" w:rsidR="0064771C" w:rsidRDefault="0064771C" w:rsidP="00F3471F">
            <w:pPr>
              <w:rPr>
                <w:sz w:val="26"/>
                <w:szCs w:val="26"/>
                <w:lang w:val="pl-PL"/>
              </w:rPr>
            </w:pPr>
          </w:p>
          <w:p w14:paraId="6ECD249A" w14:textId="0FB6241A" w:rsidR="00DC3A65" w:rsidRDefault="00052ED0" w:rsidP="00F3471F">
            <w:pPr>
              <w:rPr>
                <w:b/>
                <w:bCs/>
                <w:lang w:val="pl-PL"/>
              </w:rPr>
            </w:pPr>
            <w:r>
              <w:rPr>
                <w:sz w:val="26"/>
                <w:szCs w:val="26"/>
                <w:lang w:val="pl-PL"/>
              </w:rPr>
              <w:lastRenderedPageBreak/>
              <w:t xml:space="preserve">  </w:t>
            </w:r>
            <w:r w:rsidR="00DC3A65">
              <w:rPr>
                <w:sz w:val="26"/>
                <w:szCs w:val="26"/>
                <w:lang w:val="pl-PL"/>
              </w:rPr>
              <w:t>PHÒNG GDĐT TP TAM K</w:t>
            </w:r>
            <w:r w:rsidR="00F3471F">
              <w:rPr>
                <w:sz w:val="26"/>
                <w:szCs w:val="26"/>
                <w:lang w:val="pl-PL"/>
              </w:rPr>
              <w:t>Ỳ</w:t>
            </w:r>
          </w:p>
        </w:tc>
        <w:tc>
          <w:tcPr>
            <w:tcW w:w="5781" w:type="dxa"/>
            <w:hideMark/>
          </w:tcPr>
          <w:p w14:paraId="53C320AB" w14:textId="77777777" w:rsidR="003F648B" w:rsidRDefault="003F648B">
            <w:pPr>
              <w:jc w:val="center"/>
              <w:rPr>
                <w:b/>
                <w:bCs/>
                <w:sz w:val="26"/>
                <w:szCs w:val="26"/>
              </w:rPr>
            </w:pPr>
          </w:p>
          <w:p w14:paraId="620F775D" w14:textId="77777777" w:rsidR="003F648B" w:rsidRDefault="003F648B">
            <w:pPr>
              <w:jc w:val="center"/>
              <w:rPr>
                <w:b/>
                <w:bCs/>
                <w:sz w:val="26"/>
                <w:szCs w:val="26"/>
              </w:rPr>
            </w:pPr>
          </w:p>
          <w:p w14:paraId="0947525E" w14:textId="77777777" w:rsidR="00F3471F" w:rsidRDefault="00F3471F">
            <w:pPr>
              <w:jc w:val="center"/>
              <w:rPr>
                <w:b/>
                <w:bCs/>
                <w:sz w:val="26"/>
                <w:szCs w:val="26"/>
              </w:rPr>
            </w:pPr>
          </w:p>
          <w:p w14:paraId="0B9E3A0B" w14:textId="77777777" w:rsidR="00F3471F" w:rsidRDefault="00F3471F">
            <w:pPr>
              <w:jc w:val="center"/>
              <w:rPr>
                <w:b/>
                <w:bCs/>
                <w:sz w:val="26"/>
                <w:szCs w:val="26"/>
              </w:rPr>
            </w:pPr>
          </w:p>
          <w:p w14:paraId="469E925F" w14:textId="77777777" w:rsidR="00F3471F" w:rsidRDefault="00F3471F">
            <w:pPr>
              <w:jc w:val="center"/>
              <w:rPr>
                <w:b/>
                <w:bCs/>
                <w:sz w:val="26"/>
                <w:szCs w:val="26"/>
              </w:rPr>
            </w:pPr>
          </w:p>
          <w:p w14:paraId="6A327D5E" w14:textId="77777777" w:rsidR="00F3471F" w:rsidRDefault="00F3471F">
            <w:pPr>
              <w:jc w:val="center"/>
              <w:rPr>
                <w:b/>
                <w:bCs/>
                <w:sz w:val="26"/>
                <w:szCs w:val="26"/>
              </w:rPr>
            </w:pPr>
          </w:p>
          <w:p w14:paraId="60F7D5D6" w14:textId="77777777" w:rsidR="00F3471F" w:rsidRDefault="00F3471F">
            <w:pPr>
              <w:jc w:val="center"/>
              <w:rPr>
                <w:b/>
                <w:bCs/>
                <w:sz w:val="26"/>
                <w:szCs w:val="26"/>
              </w:rPr>
            </w:pPr>
          </w:p>
          <w:p w14:paraId="2CCBAF2E" w14:textId="77777777" w:rsidR="00F3471F" w:rsidRDefault="00F3471F">
            <w:pPr>
              <w:jc w:val="center"/>
              <w:rPr>
                <w:b/>
                <w:bCs/>
                <w:sz w:val="26"/>
                <w:szCs w:val="26"/>
              </w:rPr>
            </w:pPr>
          </w:p>
          <w:p w14:paraId="79DE3FB5" w14:textId="77777777" w:rsidR="00F3471F" w:rsidRDefault="00F3471F">
            <w:pPr>
              <w:jc w:val="center"/>
              <w:rPr>
                <w:b/>
                <w:bCs/>
                <w:sz w:val="26"/>
                <w:szCs w:val="26"/>
              </w:rPr>
            </w:pPr>
          </w:p>
          <w:p w14:paraId="2F02E98D" w14:textId="77777777" w:rsidR="00F3471F" w:rsidRDefault="00F3471F">
            <w:pPr>
              <w:jc w:val="center"/>
              <w:rPr>
                <w:b/>
                <w:bCs/>
                <w:sz w:val="26"/>
                <w:szCs w:val="26"/>
              </w:rPr>
            </w:pPr>
          </w:p>
          <w:p w14:paraId="647F1F72" w14:textId="77777777" w:rsidR="00F3471F" w:rsidRDefault="00F3471F">
            <w:pPr>
              <w:jc w:val="center"/>
              <w:rPr>
                <w:b/>
                <w:bCs/>
                <w:sz w:val="26"/>
                <w:szCs w:val="26"/>
              </w:rPr>
            </w:pPr>
          </w:p>
          <w:p w14:paraId="4A2E0D42" w14:textId="77777777" w:rsidR="00F3471F" w:rsidRDefault="00F3471F">
            <w:pPr>
              <w:jc w:val="center"/>
              <w:rPr>
                <w:b/>
                <w:bCs/>
                <w:sz w:val="26"/>
                <w:szCs w:val="26"/>
              </w:rPr>
            </w:pPr>
          </w:p>
          <w:p w14:paraId="433E0199" w14:textId="77777777" w:rsidR="00F3471F" w:rsidRDefault="00F3471F">
            <w:pPr>
              <w:jc w:val="center"/>
              <w:rPr>
                <w:b/>
                <w:bCs/>
                <w:sz w:val="26"/>
                <w:szCs w:val="26"/>
              </w:rPr>
            </w:pPr>
          </w:p>
          <w:p w14:paraId="1800D5AF" w14:textId="77777777" w:rsidR="00F3471F" w:rsidRDefault="00F3471F">
            <w:pPr>
              <w:jc w:val="center"/>
              <w:rPr>
                <w:b/>
                <w:bCs/>
                <w:sz w:val="26"/>
                <w:szCs w:val="26"/>
              </w:rPr>
            </w:pPr>
          </w:p>
          <w:p w14:paraId="23EC707F" w14:textId="77777777" w:rsidR="00F3471F" w:rsidRDefault="00F3471F">
            <w:pPr>
              <w:jc w:val="center"/>
              <w:rPr>
                <w:b/>
                <w:bCs/>
                <w:sz w:val="26"/>
                <w:szCs w:val="26"/>
              </w:rPr>
            </w:pPr>
          </w:p>
          <w:p w14:paraId="7FD52B4A" w14:textId="77777777" w:rsidR="00F3471F" w:rsidRDefault="00F3471F">
            <w:pPr>
              <w:jc w:val="center"/>
              <w:rPr>
                <w:b/>
                <w:bCs/>
                <w:sz w:val="26"/>
                <w:szCs w:val="26"/>
              </w:rPr>
            </w:pPr>
          </w:p>
          <w:p w14:paraId="587B1135" w14:textId="77777777" w:rsidR="00F3471F" w:rsidRDefault="00F3471F">
            <w:pPr>
              <w:jc w:val="center"/>
              <w:rPr>
                <w:b/>
                <w:bCs/>
                <w:sz w:val="26"/>
                <w:szCs w:val="26"/>
              </w:rPr>
            </w:pPr>
          </w:p>
          <w:p w14:paraId="0AF06244" w14:textId="77777777" w:rsidR="00F3471F" w:rsidRDefault="00F3471F">
            <w:pPr>
              <w:jc w:val="center"/>
              <w:rPr>
                <w:b/>
                <w:bCs/>
                <w:sz w:val="26"/>
                <w:szCs w:val="26"/>
              </w:rPr>
            </w:pPr>
          </w:p>
          <w:p w14:paraId="04A42447" w14:textId="77777777" w:rsidR="00F3471F" w:rsidRDefault="00F3471F">
            <w:pPr>
              <w:jc w:val="center"/>
              <w:rPr>
                <w:b/>
                <w:bCs/>
                <w:sz w:val="26"/>
                <w:szCs w:val="26"/>
              </w:rPr>
            </w:pPr>
          </w:p>
          <w:p w14:paraId="164C8622" w14:textId="77777777" w:rsidR="00F3471F" w:rsidRDefault="00F3471F">
            <w:pPr>
              <w:jc w:val="center"/>
              <w:rPr>
                <w:b/>
                <w:bCs/>
                <w:sz w:val="26"/>
                <w:szCs w:val="26"/>
              </w:rPr>
            </w:pPr>
          </w:p>
          <w:p w14:paraId="111E9C4D" w14:textId="77777777" w:rsidR="00F3471F" w:rsidRDefault="00F3471F">
            <w:pPr>
              <w:jc w:val="center"/>
              <w:rPr>
                <w:b/>
                <w:bCs/>
                <w:sz w:val="26"/>
                <w:szCs w:val="26"/>
              </w:rPr>
            </w:pPr>
          </w:p>
          <w:p w14:paraId="7B5C84DE" w14:textId="77777777" w:rsidR="00F3471F" w:rsidRDefault="00F3471F">
            <w:pPr>
              <w:jc w:val="center"/>
              <w:rPr>
                <w:b/>
                <w:bCs/>
                <w:sz w:val="26"/>
                <w:szCs w:val="26"/>
              </w:rPr>
            </w:pPr>
          </w:p>
          <w:p w14:paraId="7C7F8848" w14:textId="77777777" w:rsidR="00F3471F" w:rsidRDefault="00F3471F">
            <w:pPr>
              <w:jc w:val="center"/>
              <w:rPr>
                <w:b/>
                <w:bCs/>
                <w:sz w:val="26"/>
                <w:szCs w:val="26"/>
              </w:rPr>
            </w:pPr>
          </w:p>
          <w:p w14:paraId="5C52CD93" w14:textId="77777777" w:rsidR="00F3471F" w:rsidRDefault="00F3471F">
            <w:pPr>
              <w:jc w:val="center"/>
              <w:rPr>
                <w:b/>
                <w:bCs/>
                <w:sz w:val="26"/>
                <w:szCs w:val="26"/>
              </w:rPr>
            </w:pPr>
          </w:p>
          <w:p w14:paraId="39804049" w14:textId="77777777" w:rsidR="00F3471F" w:rsidRDefault="00F3471F">
            <w:pPr>
              <w:jc w:val="center"/>
              <w:rPr>
                <w:b/>
                <w:bCs/>
                <w:sz w:val="26"/>
                <w:szCs w:val="26"/>
              </w:rPr>
            </w:pPr>
          </w:p>
          <w:p w14:paraId="4CF5F1C1" w14:textId="77777777" w:rsidR="002246A3" w:rsidRDefault="002246A3" w:rsidP="00F3471F">
            <w:pPr>
              <w:rPr>
                <w:b/>
                <w:bCs/>
                <w:sz w:val="26"/>
                <w:szCs w:val="26"/>
              </w:rPr>
            </w:pPr>
          </w:p>
          <w:p w14:paraId="3A1A0A53" w14:textId="77777777" w:rsidR="002246A3" w:rsidRDefault="002246A3" w:rsidP="00F3471F">
            <w:pPr>
              <w:rPr>
                <w:b/>
                <w:bCs/>
                <w:sz w:val="26"/>
                <w:szCs w:val="26"/>
              </w:rPr>
            </w:pPr>
          </w:p>
          <w:p w14:paraId="34383050" w14:textId="77777777" w:rsidR="002246A3" w:rsidRDefault="002246A3" w:rsidP="00F3471F">
            <w:pPr>
              <w:rPr>
                <w:b/>
                <w:bCs/>
                <w:sz w:val="26"/>
                <w:szCs w:val="26"/>
              </w:rPr>
            </w:pPr>
          </w:p>
          <w:p w14:paraId="140AEBD8" w14:textId="77777777" w:rsidR="002246A3" w:rsidRDefault="002246A3" w:rsidP="00F3471F">
            <w:pPr>
              <w:rPr>
                <w:b/>
                <w:bCs/>
                <w:sz w:val="26"/>
                <w:szCs w:val="26"/>
              </w:rPr>
            </w:pPr>
          </w:p>
          <w:p w14:paraId="5F047107" w14:textId="77777777" w:rsidR="0064771C" w:rsidRDefault="0064771C" w:rsidP="00F3471F">
            <w:pPr>
              <w:rPr>
                <w:b/>
                <w:bCs/>
                <w:sz w:val="26"/>
                <w:szCs w:val="26"/>
              </w:rPr>
            </w:pPr>
          </w:p>
          <w:p w14:paraId="32049374" w14:textId="77777777" w:rsidR="0064771C" w:rsidRDefault="0064771C" w:rsidP="00F3471F">
            <w:pPr>
              <w:rPr>
                <w:b/>
                <w:bCs/>
                <w:sz w:val="26"/>
                <w:szCs w:val="26"/>
              </w:rPr>
            </w:pPr>
          </w:p>
          <w:p w14:paraId="434AFD29" w14:textId="77777777" w:rsidR="0064771C" w:rsidRDefault="0064771C" w:rsidP="00F3471F">
            <w:pPr>
              <w:rPr>
                <w:b/>
                <w:bCs/>
                <w:sz w:val="26"/>
                <w:szCs w:val="26"/>
              </w:rPr>
            </w:pPr>
          </w:p>
          <w:p w14:paraId="3798328A" w14:textId="77777777" w:rsidR="0064771C" w:rsidRDefault="0064771C" w:rsidP="00F3471F">
            <w:pPr>
              <w:rPr>
                <w:b/>
                <w:bCs/>
                <w:sz w:val="26"/>
                <w:szCs w:val="26"/>
              </w:rPr>
            </w:pPr>
          </w:p>
          <w:p w14:paraId="41777344" w14:textId="77777777" w:rsidR="0064771C" w:rsidRDefault="0064771C" w:rsidP="00F3471F">
            <w:pPr>
              <w:rPr>
                <w:b/>
                <w:bCs/>
                <w:sz w:val="26"/>
                <w:szCs w:val="26"/>
              </w:rPr>
            </w:pPr>
          </w:p>
          <w:p w14:paraId="441F36FA" w14:textId="77777777" w:rsidR="0064771C" w:rsidRDefault="0064771C" w:rsidP="00F3471F">
            <w:pPr>
              <w:rPr>
                <w:b/>
                <w:bCs/>
                <w:sz w:val="26"/>
                <w:szCs w:val="26"/>
              </w:rPr>
            </w:pPr>
          </w:p>
          <w:p w14:paraId="43343785" w14:textId="77777777" w:rsidR="0064771C" w:rsidRDefault="0064771C" w:rsidP="00F3471F">
            <w:pPr>
              <w:rPr>
                <w:b/>
                <w:bCs/>
                <w:sz w:val="26"/>
                <w:szCs w:val="26"/>
              </w:rPr>
            </w:pPr>
          </w:p>
          <w:p w14:paraId="2B1DC009" w14:textId="77777777" w:rsidR="0064771C" w:rsidRDefault="0064771C" w:rsidP="00F3471F">
            <w:pPr>
              <w:rPr>
                <w:b/>
                <w:bCs/>
                <w:sz w:val="26"/>
                <w:szCs w:val="26"/>
              </w:rPr>
            </w:pPr>
          </w:p>
          <w:p w14:paraId="19AE2474" w14:textId="77777777" w:rsidR="0064771C" w:rsidRDefault="0064771C" w:rsidP="00F3471F">
            <w:pPr>
              <w:rPr>
                <w:b/>
                <w:bCs/>
                <w:sz w:val="26"/>
                <w:szCs w:val="26"/>
              </w:rPr>
            </w:pPr>
          </w:p>
          <w:p w14:paraId="03F9D301" w14:textId="77777777" w:rsidR="0064771C" w:rsidRDefault="0064771C" w:rsidP="00F3471F">
            <w:pPr>
              <w:rPr>
                <w:b/>
                <w:bCs/>
                <w:sz w:val="26"/>
                <w:szCs w:val="26"/>
              </w:rPr>
            </w:pPr>
          </w:p>
          <w:p w14:paraId="52E1D673" w14:textId="77777777" w:rsidR="0064771C" w:rsidRDefault="0064771C" w:rsidP="00F3471F">
            <w:pPr>
              <w:rPr>
                <w:b/>
                <w:bCs/>
                <w:sz w:val="26"/>
                <w:szCs w:val="26"/>
              </w:rPr>
            </w:pPr>
          </w:p>
          <w:p w14:paraId="677603ED" w14:textId="77777777" w:rsidR="0064771C" w:rsidRDefault="0064771C" w:rsidP="00F3471F">
            <w:pPr>
              <w:rPr>
                <w:b/>
                <w:bCs/>
                <w:sz w:val="26"/>
                <w:szCs w:val="26"/>
              </w:rPr>
            </w:pPr>
          </w:p>
          <w:p w14:paraId="460D8337" w14:textId="77777777" w:rsidR="0064771C" w:rsidRDefault="0064771C" w:rsidP="00F3471F">
            <w:pPr>
              <w:rPr>
                <w:b/>
                <w:bCs/>
                <w:sz w:val="26"/>
                <w:szCs w:val="26"/>
              </w:rPr>
            </w:pPr>
          </w:p>
          <w:p w14:paraId="4CDCE594" w14:textId="77777777" w:rsidR="0064771C" w:rsidRDefault="0064771C" w:rsidP="00F3471F">
            <w:pPr>
              <w:rPr>
                <w:b/>
                <w:bCs/>
                <w:sz w:val="26"/>
                <w:szCs w:val="26"/>
              </w:rPr>
            </w:pPr>
          </w:p>
          <w:p w14:paraId="73D59F10" w14:textId="77777777" w:rsidR="0064771C" w:rsidRDefault="0064771C" w:rsidP="00F3471F">
            <w:pPr>
              <w:rPr>
                <w:b/>
                <w:bCs/>
                <w:sz w:val="26"/>
                <w:szCs w:val="26"/>
              </w:rPr>
            </w:pPr>
          </w:p>
          <w:p w14:paraId="025C5669" w14:textId="77777777" w:rsidR="0064771C" w:rsidRDefault="0064771C" w:rsidP="00F3471F">
            <w:pPr>
              <w:rPr>
                <w:b/>
                <w:bCs/>
                <w:sz w:val="26"/>
                <w:szCs w:val="26"/>
              </w:rPr>
            </w:pPr>
          </w:p>
          <w:p w14:paraId="4F02218E" w14:textId="62D58190" w:rsidR="00DC3A65" w:rsidRDefault="00DC3A65" w:rsidP="00F3471F">
            <w:pPr>
              <w:rPr>
                <w:b/>
                <w:bCs/>
              </w:rPr>
            </w:pPr>
            <w:r>
              <w:rPr>
                <w:b/>
                <w:bCs/>
                <w:sz w:val="26"/>
                <w:szCs w:val="26"/>
              </w:rPr>
              <w:lastRenderedPageBreak/>
              <w:t xml:space="preserve">CỘNG HÒA XÃ HỘI CHỦ NGHĨA VIỆT </w:t>
            </w:r>
            <w:smartTag w:uri="urn:schemas-microsoft-com:office:smarttags" w:element="place">
              <w:smartTag w:uri="urn:schemas-microsoft-com:office:smarttags" w:element="country-region">
                <w:r>
                  <w:rPr>
                    <w:b/>
                    <w:bCs/>
                    <w:sz w:val="26"/>
                    <w:szCs w:val="26"/>
                  </w:rPr>
                  <w:t>NAM</w:t>
                </w:r>
              </w:smartTag>
            </w:smartTag>
          </w:p>
        </w:tc>
      </w:tr>
      <w:tr w:rsidR="00DC3A65" w14:paraId="6300A773" w14:textId="77777777" w:rsidTr="00DC3A65">
        <w:tc>
          <w:tcPr>
            <w:tcW w:w="3888" w:type="dxa"/>
            <w:hideMark/>
          </w:tcPr>
          <w:p w14:paraId="40529A34" w14:textId="4E1D659C" w:rsidR="00DC3A65" w:rsidRDefault="002E0EF8">
            <w:pPr>
              <w:jc w:val="center"/>
              <w:rPr>
                <w:b/>
                <w:bCs/>
                <w:sz w:val="26"/>
              </w:rPr>
            </w:pPr>
            <w:r>
              <w:rPr>
                <w:noProof/>
              </w:rPr>
              <w:lastRenderedPageBreak/>
              <mc:AlternateContent>
                <mc:Choice Requires="wps">
                  <w:drawing>
                    <wp:anchor distT="0" distB="0" distL="114300" distR="114300" simplePos="0" relativeHeight="251661312" behindDoc="0" locked="0" layoutInCell="1" allowOverlap="1" wp14:anchorId="7D70CE81" wp14:editId="0D360312">
                      <wp:simplePos x="0" y="0"/>
                      <wp:positionH relativeFrom="column">
                        <wp:posOffset>601980</wp:posOffset>
                      </wp:positionH>
                      <wp:positionV relativeFrom="paragraph">
                        <wp:posOffset>184150</wp:posOffset>
                      </wp:positionV>
                      <wp:extent cx="1155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6BDD8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"/>
                  </w:pict>
                </mc:Fallback>
              </mc:AlternateContent>
            </w:r>
            <w:r w:rsidR="00DC3A65">
              <w:rPr>
                <w:b/>
                <w:bCs/>
                <w:sz w:val="26"/>
              </w:rPr>
              <w:t>TRƯỜNG TH NGÔ QUYỀN</w:t>
            </w:r>
          </w:p>
        </w:tc>
        <w:tc>
          <w:tcPr>
            <w:tcW w:w="5781" w:type="dxa"/>
            <w:hideMark/>
          </w:tcPr>
          <w:p w14:paraId="3BF28C64" w14:textId="77777777" w:rsidR="00DC3A65" w:rsidRDefault="00DC3A65">
            <w:pPr>
              <w:jc w:val="center"/>
              <w:rPr>
                <w:b/>
                <w:bCs/>
              </w:rPr>
            </w:pPr>
            <w:r>
              <w:rPr>
                <w:b/>
                <w:bCs/>
              </w:rPr>
              <w:t>Độc lập -Tự do - Hạnh phúc</w:t>
            </w:r>
          </w:p>
        </w:tc>
      </w:tr>
      <w:tr w:rsidR="00DC3A65" w14:paraId="56328171" w14:textId="77777777" w:rsidTr="00DC3A65">
        <w:tc>
          <w:tcPr>
            <w:tcW w:w="3888" w:type="dxa"/>
            <w:hideMark/>
          </w:tcPr>
          <w:p w14:paraId="2B24DFCA" w14:textId="2667CDFD" w:rsidR="00DC3A65" w:rsidRDefault="00DC3A65">
            <w:pPr>
              <w:jc w:val="both"/>
              <w:rPr>
                <w:b/>
                <w:bCs/>
                <w:sz w:val="14"/>
                <w:szCs w:val="14"/>
              </w:rPr>
            </w:pPr>
          </w:p>
        </w:tc>
        <w:tc>
          <w:tcPr>
            <w:tcW w:w="5781" w:type="dxa"/>
            <w:hideMark/>
          </w:tcPr>
          <w:p w14:paraId="40AA0945" w14:textId="77777777" w:rsidR="00DC3A65" w:rsidRDefault="00DC3A65">
            <w:pPr>
              <w:jc w:val="both"/>
              <w:rPr>
                <w:b/>
                <w:bCs/>
                <w:sz w:val="14"/>
                <w:szCs w:val="14"/>
              </w:rPr>
            </w:pPr>
            <w:r>
              <w:rPr>
                <w:noProof/>
              </w:rPr>
              <mc:AlternateContent>
                <mc:Choice Requires="wps">
                  <w:drawing>
                    <wp:anchor distT="0" distB="0" distL="114300" distR="114300" simplePos="0" relativeHeight="251662336" behindDoc="0" locked="0" layoutInCell="1" allowOverlap="1" wp14:anchorId="3A1C9C9C" wp14:editId="76B0E7B5">
                      <wp:simplePos x="0" y="0"/>
                      <wp:positionH relativeFrom="column">
                        <wp:posOffset>744220</wp:posOffset>
                      </wp:positionH>
                      <wp:positionV relativeFrom="paragraph">
                        <wp:posOffset>22225</wp:posOffset>
                      </wp:positionV>
                      <wp:extent cx="2044700" cy="0"/>
                      <wp:effectExtent l="10795"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3842B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75pt" to="21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"/>
                  </w:pict>
                </mc:Fallback>
              </mc:AlternateContent>
            </w:r>
          </w:p>
        </w:tc>
      </w:tr>
      <w:tr w:rsidR="00DC3A65" w14:paraId="3AB877EE" w14:textId="77777777" w:rsidTr="00DC3A65">
        <w:tc>
          <w:tcPr>
            <w:tcW w:w="3888" w:type="dxa"/>
            <w:hideMark/>
          </w:tcPr>
          <w:p w14:paraId="6A9CC309" w14:textId="6A28F38A" w:rsidR="00DC3A65" w:rsidRDefault="00DC3A65">
            <w:pPr>
              <w:jc w:val="center"/>
              <w:rPr>
                <w:noProof/>
                <w:sz w:val="20"/>
                <w:szCs w:val="20"/>
              </w:rPr>
            </w:pPr>
            <w:r>
              <w:rPr>
                <w:sz w:val="26"/>
                <w:szCs w:val="26"/>
              </w:rPr>
              <w:t>Số:</w:t>
            </w:r>
            <w:r w:rsidR="00052ED0">
              <w:rPr>
                <w:sz w:val="26"/>
                <w:szCs w:val="26"/>
              </w:rPr>
              <w:t>122</w:t>
            </w:r>
            <w:r>
              <w:rPr>
                <w:sz w:val="26"/>
                <w:szCs w:val="26"/>
              </w:rPr>
              <w:t>/QĐ-NQ</w:t>
            </w:r>
          </w:p>
        </w:tc>
        <w:tc>
          <w:tcPr>
            <w:tcW w:w="5781" w:type="dxa"/>
          </w:tcPr>
          <w:p w14:paraId="1AF31B32" w14:textId="3F08F6B8" w:rsidR="00DC3A65" w:rsidRDefault="00DC3A65">
            <w:pPr>
              <w:jc w:val="center"/>
              <w:rPr>
                <w:i/>
                <w:iCs/>
                <w:sz w:val="26"/>
                <w:szCs w:val="26"/>
              </w:rPr>
            </w:pPr>
            <w:r>
              <w:rPr>
                <w:i/>
                <w:iCs/>
                <w:sz w:val="26"/>
                <w:szCs w:val="26"/>
              </w:rPr>
              <w:t>An Phú</w:t>
            </w:r>
            <w:r w:rsidR="00066181">
              <w:rPr>
                <w:i/>
                <w:iCs/>
                <w:sz w:val="26"/>
                <w:szCs w:val="26"/>
              </w:rPr>
              <w:t>, ngày</w:t>
            </w:r>
            <w:r w:rsidR="00052ED0">
              <w:rPr>
                <w:i/>
                <w:iCs/>
                <w:sz w:val="26"/>
                <w:szCs w:val="26"/>
              </w:rPr>
              <w:t xml:space="preserve"> 14 </w:t>
            </w:r>
            <w:r w:rsidR="00066181">
              <w:rPr>
                <w:i/>
                <w:iCs/>
                <w:sz w:val="26"/>
                <w:szCs w:val="26"/>
              </w:rPr>
              <w:t xml:space="preserve">tháng </w:t>
            </w:r>
            <w:r w:rsidR="00572F44">
              <w:rPr>
                <w:i/>
                <w:iCs/>
                <w:sz w:val="26"/>
                <w:szCs w:val="26"/>
              </w:rPr>
              <w:t>6</w:t>
            </w:r>
            <w:r w:rsidR="00066181">
              <w:rPr>
                <w:i/>
                <w:iCs/>
                <w:sz w:val="26"/>
                <w:szCs w:val="26"/>
              </w:rPr>
              <w:t xml:space="preserve"> năm 202</w:t>
            </w:r>
            <w:r w:rsidR="00572F44">
              <w:rPr>
                <w:i/>
                <w:iCs/>
                <w:sz w:val="26"/>
                <w:szCs w:val="26"/>
              </w:rPr>
              <w:t>3</w:t>
            </w:r>
          </w:p>
          <w:p w14:paraId="7B67085B" w14:textId="77777777" w:rsidR="00DC3A65" w:rsidRDefault="00DC3A65">
            <w:pPr>
              <w:jc w:val="center"/>
              <w:rPr>
                <w:noProof/>
                <w:sz w:val="20"/>
                <w:szCs w:val="20"/>
              </w:rPr>
            </w:pPr>
          </w:p>
        </w:tc>
      </w:tr>
    </w:tbl>
    <w:p w14:paraId="51DDBC74" w14:textId="77777777" w:rsidR="00DC3A65" w:rsidRDefault="00DC3A65" w:rsidP="00DC3A65">
      <w:pPr>
        <w:jc w:val="center"/>
        <w:rPr>
          <w:b/>
          <w:bCs/>
          <w:sz w:val="32"/>
          <w:szCs w:val="34"/>
        </w:rPr>
      </w:pPr>
      <w:r>
        <w:rPr>
          <w:b/>
          <w:bCs/>
          <w:szCs w:val="30"/>
        </w:rPr>
        <w:t>QUYẾT ĐỊNH</w:t>
      </w:r>
    </w:p>
    <w:p w14:paraId="4293838F" w14:textId="77777777" w:rsidR="00DC3A65" w:rsidRDefault="00DC3A65" w:rsidP="00DC3A65">
      <w:pPr>
        <w:jc w:val="center"/>
        <w:rPr>
          <w:b/>
        </w:rPr>
      </w:pPr>
      <w:r>
        <w:rPr>
          <w:b/>
        </w:rPr>
        <w:t>Về việc thành lập Hội đồng tuyển sinh</w:t>
      </w:r>
    </w:p>
    <w:p w14:paraId="302AE17D" w14:textId="1D50A0DC" w:rsidR="00DC3A65" w:rsidRDefault="00066181" w:rsidP="00DC3A65">
      <w:pPr>
        <w:jc w:val="center"/>
        <w:rPr>
          <w:b/>
        </w:rPr>
      </w:pPr>
      <w:r>
        <w:rPr>
          <w:b/>
          <w:bCs/>
        </w:rPr>
        <w:t>Năm học 202</w:t>
      </w:r>
      <w:r w:rsidR="00572F44">
        <w:rPr>
          <w:b/>
          <w:bCs/>
        </w:rPr>
        <w:t>3</w:t>
      </w:r>
      <w:r>
        <w:rPr>
          <w:b/>
          <w:bCs/>
        </w:rPr>
        <w:t xml:space="preserve"> - 202</w:t>
      </w:r>
      <w:r w:rsidR="00572F44">
        <w:rPr>
          <w:b/>
          <w:bCs/>
        </w:rPr>
        <w:t>4</w:t>
      </w:r>
    </w:p>
    <w:p w14:paraId="78193865" w14:textId="77777777" w:rsidR="00DC3A65" w:rsidRDefault="00DC3A65" w:rsidP="00DC3A65">
      <w:pPr>
        <w:keepNext/>
        <w:outlineLvl w:val="1"/>
        <w:rPr>
          <w:b/>
          <w:bCs/>
        </w:rPr>
      </w:pPr>
      <w:r>
        <w:rPr>
          <w:noProof/>
        </w:rPr>
        <mc:AlternateContent>
          <mc:Choice Requires="wps">
            <w:drawing>
              <wp:anchor distT="0" distB="0" distL="114300" distR="114300" simplePos="0" relativeHeight="251663360" behindDoc="0" locked="0" layoutInCell="1" allowOverlap="1" wp14:anchorId="7BB5FF30" wp14:editId="100BDF22">
                <wp:simplePos x="0" y="0"/>
                <wp:positionH relativeFrom="column">
                  <wp:posOffset>2212975</wp:posOffset>
                </wp:positionH>
                <wp:positionV relativeFrom="paragraph">
                  <wp:posOffset>10795</wp:posOffset>
                </wp:positionV>
                <wp:extent cx="1543685" cy="0"/>
                <wp:effectExtent l="12700"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C1E421"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85pt" to="29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y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"/>
            </w:pict>
          </mc:Fallback>
        </mc:AlternateContent>
      </w:r>
    </w:p>
    <w:p w14:paraId="7A957F89" w14:textId="77777777" w:rsidR="00DC3A65" w:rsidRDefault="00DC3A65" w:rsidP="00DC3A65">
      <w:pPr>
        <w:keepNext/>
        <w:jc w:val="center"/>
        <w:outlineLvl w:val="1"/>
        <w:rPr>
          <w:b/>
          <w:bCs/>
        </w:rPr>
      </w:pPr>
      <w:r>
        <w:rPr>
          <w:b/>
          <w:bCs/>
        </w:rPr>
        <w:t>HIỆU TRƯỞNG TRƯỜNG TIỂU HỌC NGÔ QUYỀN</w:t>
      </w:r>
    </w:p>
    <w:p w14:paraId="544AACEB" w14:textId="77777777" w:rsidR="00DC3A65" w:rsidRDefault="00DC3A65" w:rsidP="00DC3A65">
      <w:pPr>
        <w:keepNext/>
        <w:jc w:val="center"/>
        <w:outlineLvl w:val="1"/>
        <w:rPr>
          <w:b/>
          <w:bCs/>
          <w:sz w:val="22"/>
        </w:rPr>
      </w:pPr>
    </w:p>
    <w:p w14:paraId="7ABDE918" w14:textId="77777777" w:rsidR="00572F44" w:rsidRPr="008C6AF2" w:rsidRDefault="00DC3A65" w:rsidP="00572F44">
      <w:pPr>
        <w:spacing w:before="120" w:after="120"/>
        <w:jc w:val="both"/>
        <w:rPr>
          <w:i/>
        </w:rPr>
      </w:pPr>
      <w:r>
        <w:rPr>
          <w:b/>
          <w:bCs/>
        </w:rPr>
        <w:t xml:space="preserve">    </w:t>
      </w:r>
      <w:r w:rsidR="00572F44" w:rsidRPr="008C6AF2">
        <w:rPr>
          <w:i/>
        </w:rPr>
        <w:t>Căn cứ Kế hoạch số 1</w:t>
      </w:r>
      <w:r w:rsidR="00572F44">
        <w:rPr>
          <w:i/>
        </w:rPr>
        <w:t>89</w:t>
      </w:r>
      <w:r w:rsidR="00572F44" w:rsidRPr="008C6AF2">
        <w:rPr>
          <w:i/>
        </w:rPr>
        <w:t xml:space="preserve">/KH-UBND ngày </w:t>
      </w:r>
      <w:r w:rsidR="00572F44">
        <w:rPr>
          <w:i/>
        </w:rPr>
        <w:t>08</w:t>
      </w:r>
      <w:r w:rsidR="00572F44" w:rsidRPr="008C6AF2">
        <w:rPr>
          <w:i/>
        </w:rPr>
        <w:t>/6/202</w:t>
      </w:r>
      <w:r w:rsidR="00572F44">
        <w:rPr>
          <w:i/>
        </w:rPr>
        <w:t>3</w:t>
      </w:r>
      <w:r w:rsidR="00572F44" w:rsidRPr="008C6AF2">
        <w:rPr>
          <w:i/>
        </w:rPr>
        <w:t xml:space="preserve"> của UBND thành phố Tam Kỳ về việc tuyển sinh vào các trường Mầm non, Mẫu giáo, Tiểu học, Trung học cơ sở trên địa bàn thành phố năm học 202</w:t>
      </w:r>
      <w:r w:rsidR="00572F44">
        <w:rPr>
          <w:i/>
        </w:rPr>
        <w:t>3</w:t>
      </w:r>
      <w:r w:rsidR="00572F44" w:rsidRPr="008C6AF2">
        <w:rPr>
          <w:i/>
        </w:rPr>
        <w:t>-202</w:t>
      </w:r>
      <w:r w:rsidR="00572F44">
        <w:rPr>
          <w:i/>
        </w:rPr>
        <w:t>4</w:t>
      </w:r>
      <w:r w:rsidR="00572F44" w:rsidRPr="008C6AF2">
        <w:rPr>
          <w:i/>
        </w:rPr>
        <w:t>;</w:t>
      </w:r>
    </w:p>
    <w:p w14:paraId="0446A1B5" w14:textId="77777777" w:rsidR="009F7CE5" w:rsidRPr="00AE4187" w:rsidRDefault="009F7CE5" w:rsidP="009F7CE5">
      <w:pPr>
        <w:spacing w:before="120" w:line="276" w:lineRule="auto"/>
        <w:ind w:firstLine="720"/>
        <w:jc w:val="both"/>
        <w:rPr>
          <w:i/>
        </w:rPr>
      </w:pPr>
      <w:r w:rsidRPr="00AE4187">
        <w:rPr>
          <w:i/>
        </w:rPr>
        <w:t>Căn cứ nhiệm vụ và quyền hạn của Hiệu trưởng được quy định tại Điều 11, Điều lệ trường Tiểu học được ban hành theo Thông tư số 28/2020/TT-BGD&amp;ĐT ngày 04/9/2020 của Bộ trưởng Bộ Giáo dục - Đào tạo;</w:t>
      </w:r>
    </w:p>
    <w:p w14:paraId="2C76A9A1" w14:textId="628FB4CE" w:rsidR="00DC3A65" w:rsidRPr="00572F44" w:rsidRDefault="00DC3A65" w:rsidP="00DC3A65">
      <w:pPr>
        <w:ind w:firstLine="670"/>
        <w:jc w:val="both"/>
        <w:rPr>
          <w:i/>
          <w:iCs/>
        </w:rPr>
      </w:pPr>
      <w:r w:rsidRPr="00572F44">
        <w:rPr>
          <w:i/>
          <w:iCs/>
        </w:rPr>
        <w:t xml:space="preserve">Căn cứ  văn bản hướng dẫn về </w:t>
      </w:r>
      <w:r w:rsidR="00066181" w:rsidRPr="00572F44">
        <w:rPr>
          <w:i/>
          <w:iCs/>
        </w:rPr>
        <w:t>công tác tuyển sinh năm học 202</w:t>
      </w:r>
      <w:r w:rsidR="00572F44" w:rsidRPr="00572F44">
        <w:rPr>
          <w:i/>
          <w:iCs/>
        </w:rPr>
        <w:t>3</w:t>
      </w:r>
      <w:r w:rsidR="00066181" w:rsidRPr="00572F44">
        <w:rPr>
          <w:i/>
          <w:iCs/>
        </w:rPr>
        <w:t xml:space="preserve"> – 202</w:t>
      </w:r>
      <w:r w:rsidR="00572F44" w:rsidRPr="00572F44">
        <w:rPr>
          <w:i/>
          <w:iCs/>
        </w:rPr>
        <w:t>4</w:t>
      </w:r>
      <w:r w:rsidRPr="00572F44">
        <w:rPr>
          <w:i/>
          <w:iCs/>
        </w:rPr>
        <w:t xml:space="preserve"> của Phòng GDĐT thành phố Tam Kỳ;</w:t>
      </w:r>
    </w:p>
    <w:p w14:paraId="5F5642C7" w14:textId="77777777" w:rsidR="00DC3A65" w:rsidRPr="00572F44" w:rsidRDefault="00DC3A65" w:rsidP="00DC3A65">
      <w:pPr>
        <w:ind w:firstLine="670"/>
        <w:jc w:val="both"/>
        <w:rPr>
          <w:i/>
          <w:iCs/>
        </w:rPr>
      </w:pPr>
      <w:r w:rsidRPr="00572F44">
        <w:rPr>
          <w:i/>
          <w:iCs/>
        </w:rPr>
        <w:t>Căn cứ vào tình hình thực tế của nhà trường và địa phương,</w:t>
      </w:r>
    </w:p>
    <w:p w14:paraId="0B4CBC77" w14:textId="77777777" w:rsidR="00DC3A65" w:rsidRDefault="00DC3A65" w:rsidP="00DC3A65">
      <w:pPr>
        <w:ind w:firstLine="670"/>
        <w:jc w:val="both"/>
        <w:rPr>
          <w:sz w:val="10"/>
        </w:rPr>
      </w:pPr>
    </w:p>
    <w:p w14:paraId="19E6D17D" w14:textId="77777777" w:rsidR="00DC3A65" w:rsidRDefault="00DC3A65" w:rsidP="00DC3A65">
      <w:pPr>
        <w:ind w:firstLine="670"/>
        <w:rPr>
          <w:b/>
        </w:rPr>
      </w:pPr>
      <w:r>
        <w:rPr>
          <w:b/>
        </w:rPr>
        <w:t xml:space="preserve">                                           QUYẾT ĐỊNH:</w:t>
      </w:r>
    </w:p>
    <w:p w14:paraId="46FF5AFD" w14:textId="77777777" w:rsidR="00DC3A65" w:rsidRDefault="00DC3A65" w:rsidP="00DC3A65">
      <w:pPr>
        <w:ind w:firstLine="670"/>
        <w:jc w:val="center"/>
        <w:rPr>
          <w:b/>
          <w:sz w:val="12"/>
        </w:rPr>
      </w:pPr>
    </w:p>
    <w:p w14:paraId="4D5266B0" w14:textId="716BAFC0" w:rsidR="00DC3A65" w:rsidRDefault="00DC3A65" w:rsidP="00DC3A65">
      <w:pPr>
        <w:ind w:firstLine="670"/>
        <w:jc w:val="both"/>
      </w:pPr>
      <w:r>
        <w:rPr>
          <w:b/>
        </w:rPr>
        <w:t>Điều 1</w:t>
      </w:r>
      <w:r>
        <w:t xml:space="preserve">. Nay thành lập </w:t>
      </w:r>
      <w:r w:rsidR="00066181">
        <w:t>Hội đồng tuyển sinh năm học 202</w:t>
      </w:r>
      <w:r w:rsidR="00572F44">
        <w:t>3</w:t>
      </w:r>
      <w:r w:rsidR="00066181">
        <w:t xml:space="preserve"> - 202</w:t>
      </w:r>
      <w:r w:rsidR="00572F44">
        <w:t>4</w:t>
      </w:r>
      <w:r>
        <w:t xml:space="preserve"> gồm các ông (bà) có tên sau:</w:t>
      </w:r>
    </w:p>
    <w:p w14:paraId="6D3A526A" w14:textId="77777777" w:rsidR="00DC3A65" w:rsidRDefault="00DC3A65" w:rsidP="00DC3A65">
      <w:pPr>
        <w:ind w:firstLine="670"/>
        <w:jc w:val="both"/>
        <w:rPr>
          <w:sz w:val="16"/>
        </w:rPr>
      </w:pPr>
    </w:p>
    <w:tbl>
      <w:tblPr>
        <w:tblW w:w="9458" w:type="dxa"/>
        <w:tblLayout w:type="fixed"/>
        <w:tblLook w:val="01E0" w:firstRow="1" w:lastRow="1" w:firstColumn="1" w:lastColumn="1" w:noHBand="0" w:noVBand="0"/>
      </w:tblPr>
      <w:tblGrid>
        <w:gridCol w:w="507"/>
        <w:gridCol w:w="3715"/>
        <w:gridCol w:w="3740"/>
        <w:gridCol w:w="1496"/>
      </w:tblGrid>
      <w:tr w:rsidR="00DC3A65" w14:paraId="304812D7" w14:textId="77777777" w:rsidTr="00572F44">
        <w:tc>
          <w:tcPr>
            <w:tcW w:w="507" w:type="dxa"/>
            <w:hideMark/>
          </w:tcPr>
          <w:p w14:paraId="71789C99" w14:textId="77777777" w:rsidR="00DC3A65" w:rsidRDefault="00DC3A65">
            <w:pPr>
              <w:tabs>
                <w:tab w:val="left" w:pos="560"/>
              </w:tabs>
              <w:jc w:val="right"/>
            </w:pPr>
            <w:r>
              <w:t>1.</w:t>
            </w:r>
          </w:p>
        </w:tc>
        <w:tc>
          <w:tcPr>
            <w:tcW w:w="3715" w:type="dxa"/>
            <w:hideMark/>
          </w:tcPr>
          <w:p w14:paraId="3B1C8F98" w14:textId="77777777" w:rsidR="00DC3A65" w:rsidRDefault="00DC3A65">
            <w:pPr>
              <w:tabs>
                <w:tab w:val="left" w:pos="560"/>
              </w:tabs>
            </w:pPr>
            <w:r>
              <w:t>Bà Trần Thị An</w:t>
            </w:r>
          </w:p>
        </w:tc>
        <w:tc>
          <w:tcPr>
            <w:tcW w:w="3740" w:type="dxa"/>
            <w:hideMark/>
          </w:tcPr>
          <w:p w14:paraId="51BD975B" w14:textId="77777777" w:rsidR="00DC3A65" w:rsidRDefault="00DC3A65">
            <w:pPr>
              <w:tabs>
                <w:tab w:val="left" w:pos="560"/>
              </w:tabs>
            </w:pPr>
            <w:r>
              <w:t>Hiệu trưởng</w:t>
            </w:r>
          </w:p>
        </w:tc>
        <w:tc>
          <w:tcPr>
            <w:tcW w:w="1496" w:type="dxa"/>
            <w:hideMark/>
          </w:tcPr>
          <w:p w14:paraId="71644F6E" w14:textId="77777777" w:rsidR="00DC3A65" w:rsidRDefault="00DC3A65">
            <w:pPr>
              <w:tabs>
                <w:tab w:val="left" w:pos="560"/>
              </w:tabs>
            </w:pPr>
            <w:r>
              <w:t>Chủ tịch</w:t>
            </w:r>
          </w:p>
        </w:tc>
      </w:tr>
      <w:tr w:rsidR="00DC3A65" w14:paraId="6B00839F" w14:textId="77777777" w:rsidTr="00572F44">
        <w:tc>
          <w:tcPr>
            <w:tcW w:w="507" w:type="dxa"/>
            <w:hideMark/>
          </w:tcPr>
          <w:p w14:paraId="5807A0E3" w14:textId="77777777" w:rsidR="00DC3A65" w:rsidRDefault="00DC3A65">
            <w:pPr>
              <w:tabs>
                <w:tab w:val="left" w:pos="560"/>
              </w:tabs>
              <w:jc w:val="right"/>
            </w:pPr>
            <w:r>
              <w:t>2.</w:t>
            </w:r>
          </w:p>
        </w:tc>
        <w:tc>
          <w:tcPr>
            <w:tcW w:w="3715" w:type="dxa"/>
            <w:hideMark/>
          </w:tcPr>
          <w:p w14:paraId="37B41C0D" w14:textId="77777777" w:rsidR="00DC3A65" w:rsidRDefault="00DC3A65" w:rsidP="00066181">
            <w:pPr>
              <w:tabs>
                <w:tab w:val="left" w:pos="560"/>
              </w:tabs>
            </w:pPr>
            <w:r>
              <w:t xml:space="preserve">Bà </w:t>
            </w:r>
            <w:r w:rsidR="00066181">
              <w:t>Trần Thị Mỹ Hạnh</w:t>
            </w:r>
          </w:p>
        </w:tc>
        <w:tc>
          <w:tcPr>
            <w:tcW w:w="3740" w:type="dxa"/>
            <w:hideMark/>
          </w:tcPr>
          <w:p w14:paraId="13A4F4AB" w14:textId="1FE6B1FF" w:rsidR="00DC3A65" w:rsidRDefault="00DC3A65">
            <w:pPr>
              <w:tabs>
                <w:tab w:val="left" w:pos="560"/>
              </w:tabs>
            </w:pPr>
            <w:r>
              <w:t>Phó Hiệu trưởng</w:t>
            </w:r>
            <w:r w:rsidR="00572F44">
              <w:t>-CTCĐ</w:t>
            </w:r>
          </w:p>
        </w:tc>
        <w:tc>
          <w:tcPr>
            <w:tcW w:w="1496" w:type="dxa"/>
            <w:hideMark/>
          </w:tcPr>
          <w:p w14:paraId="3A4B04B6" w14:textId="77777777" w:rsidR="00DC3A65" w:rsidRDefault="00DC3A65">
            <w:pPr>
              <w:tabs>
                <w:tab w:val="left" w:pos="560"/>
              </w:tabs>
            </w:pPr>
            <w:r>
              <w:t>P. Chủ tịch</w:t>
            </w:r>
          </w:p>
        </w:tc>
      </w:tr>
      <w:tr w:rsidR="00DC3A65" w14:paraId="3C6AFCEF" w14:textId="77777777" w:rsidTr="00572F44">
        <w:tc>
          <w:tcPr>
            <w:tcW w:w="507" w:type="dxa"/>
            <w:hideMark/>
          </w:tcPr>
          <w:p w14:paraId="61B5F4FF" w14:textId="77777777" w:rsidR="00DC3A65" w:rsidRDefault="00DC3A65">
            <w:pPr>
              <w:tabs>
                <w:tab w:val="left" w:pos="560"/>
              </w:tabs>
              <w:jc w:val="right"/>
            </w:pPr>
            <w:r>
              <w:t>3.</w:t>
            </w:r>
          </w:p>
        </w:tc>
        <w:tc>
          <w:tcPr>
            <w:tcW w:w="3715" w:type="dxa"/>
            <w:hideMark/>
          </w:tcPr>
          <w:p w14:paraId="1C84B886" w14:textId="34F1B88B" w:rsidR="00DC3A65" w:rsidRDefault="00DC3A65">
            <w:pPr>
              <w:tabs>
                <w:tab w:val="left" w:pos="560"/>
              </w:tabs>
            </w:pPr>
            <w:r>
              <w:t xml:space="preserve">Bà </w:t>
            </w:r>
            <w:r w:rsidR="00572F44">
              <w:t>Trần Thị Bông</w:t>
            </w:r>
          </w:p>
        </w:tc>
        <w:tc>
          <w:tcPr>
            <w:tcW w:w="3740" w:type="dxa"/>
            <w:hideMark/>
          </w:tcPr>
          <w:p w14:paraId="2AA7B703" w14:textId="77777777" w:rsidR="00DC3A65" w:rsidRDefault="00DC3A65">
            <w:pPr>
              <w:tabs>
                <w:tab w:val="left" w:pos="560"/>
              </w:tabs>
            </w:pPr>
            <w:r>
              <w:t>Thư ký Hội đồng</w:t>
            </w:r>
          </w:p>
        </w:tc>
        <w:tc>
          <w:tcPr>
            <w:tcW w:w="1496" w:type="dxa"/>
            <w:hideMark/>
          </w:tcPr>
          <w:p w14:paraId="7F24A8C1" w14:textId="77777777" w:rsidR="00DC3A65" w:rsidRDefault="00DC3A65">
            <w:pPr>
              <w:tabs>
                <w:tab w:val="left" w:pos="560"/>
              </w:tabs>
            </w:pPr>
            <w:r>
              <w:t>Thư ký</w:t>
            </w:r>
          </w:p>
        </w:tc>
      </w:tr>
      <w:tr w:rsidR="00DC3A65" w14:paraId="679830C0" w14:textId="77777777" w:rsidTr="00572F44">
        <w:tc>
          <w:tcPr>
            <w:tcW w:w="507" w:type="dxa"/>
            <w:hideMark/>
          </w:tcPr>
          <w:p w14:paraId="6F762A5F" w14:textId="77777777" w:rsidR="00DC3A65" w:rsidRDefault="00DC3A65">
            <w:pPr>
              <w:tabs>
                <w:tab w:val="left" w:pos="560"/>
              </w:tabs>
              <w:jc w:val="right"/>
            </w:pPr>
            <w:r>
              <w:t>4.</w:t>
            </w:r>
          </w:p>
        </w:tc>
        <w:tc>
          <w:tcPr>
            <w:tcW w:w="3715" w:type="dxa"/>
            <w:hideMark/>
          </w:tcPr>
          <w:p w14:paraId="23447EA4" w14:textId="4D72991C" w:rsidR="00DC3A65" w:rsidRDefault="00DC3A65">
            <w:pPr>
              <w:tabs>
                <w:tab w:val="left" w:pos="560"/>
              </w:tabs>
            </w:pPr>
            <w:r>
              <w:t xml:space="preserve">Ông </w:t>
            </w:r>
            <w:r w:rsidR="00F3471F" w:rsidRPr="00F3471F">
              <w:t>Nguyễn Văn Túc</w:t>
            </w:r>
          </w:p>
        </w:tc>
        <w:tc>
          <w:tcPr>
            <w:tcW w:w="3740" w:type="dxa"/>
            <w:hideMark/>
          </w:tcPr>
          <w:p w14:paraId="15BB246F" w14:textId="7F2ACD39" w:rsidR="00DC3A65" w:rsidRDefault="00DC3A65">
            <w:pPr>
              <w:tabs>
                <w:tab w:val="left" w:pos="560"/>
              </w:tabs>
            </w:pPr>
            <w:r>
              <w:t>Trưởng ban BĐDCMHS</w:t>
            </w:r>
          </w:p>
        </w:tc>
        <w:tc>
          <w:tcPr>
            <w:tcW w:w="1496" w:type="dxa"/>
            <w:hideMark/>
          </w:tcPr>
          <w:p w14:paraId="47717B68" w14:textId="77777777" w:rsidR="00DC3A65" w:rsidRDefault="00DC3A65">
            <w:pPr>
              <w:tabs>
                <w:tab w:val="left" w:pos="560"/>
              </w:tabs>
            </w:pPr>
            <w:r>
              <w:t>Ủy viên</w:t>
            </w:r>
          </w:p>
        </w:tc>
      </w:tr>
      <w:tr w:rsidR="00DC3A65" w14:paraId="1B6A5191" w14:textId="77777777" w:rsidTr="00572F44">
        <w:tc>
          <w:tcPr>
            <w:tcW w:w="507" w:type="dxa"/>
            <w:hideMark/>
          </w:tcPr>
          <w:p w14:paraId="54932C23" w14:textId="77777777" w:rsidR="00DC3A65" w:rsidRDefault="00DC3A65">
            <w:pPr>
              <w:tabs>
                <w:tab w:val="left" w:pos="560"/>
              </w:tabs>
              <w:jc w:val="right"/>
            </w:pPr>
            <w:r>
              <w:t>5.</w:t>
            </w:r>
          </w:p>
        </w:tc>
        <w:tc>
          <w:tcPr>
            <w:tcW w:w="3715" w:type="dxa"/>
            <w:hideMark/>
          </w:tcPr>
          <w:p w14:paraId="2D111441" w14:textId="77777777" w:rsidR="00DC3A65" w:rsidRDefault="00DC3A65">
            <w:pPr>
              <w:tabs>
                <w:tab w:val="left" w:pos="560"/>
              </w:tabs>
            </w:pPr>
            <w:r>
              <w:t>Bà  Nguyễn Thị Tuyết Sương</w:t>
            </w:r>
          </w:p>
        </w:tc>
        <w:tc>
          <w:tcPr>
            <w:tcW w:w="3740" w:type="dxa"/>
            <w:hideMark/>
          </w:tcPr>
          <w:p w14:paraId="0342DDC7" w14:textId="77777777" w:rsidR="00DC3A65" w:rsidRDefault="00DC3A65">
            <w:pPr>
              <w:tabs>
                <w:tab w:val="left" w:pos="560"/>
              </w:tabs>
            </w:pPr>
            <w:r>
              <w:t>Kế toán</w:t>
            </w:r>
          </w:p>
        </w:tc>
        <w:tc>
          <w:tcPr>
            <w:tcW w:w="1496" w:type="dxa"/>
            <w:hideMark/>
          </w:tcPr>
          <w:p w14:paraId="3742DECE" w14:textId="77777777" w:rsidR="00DC3A65" w:rsidRDefault="00DC3A65">
            <w:r>
              <w:t>Ủy viên</w:t>
            </w:r>
          </w:p>
        </w:tc>
      </w:tr>
      <w:tr w:rsidR="00DC3A65" w14:paraId="17ED30D2" w14:textId="77777777" w:rsidTr="00572F44">
        <w:tc>
          <w:tcPr>
            <w:tcW w:w="507" w:type="dxa"/>
            <w:hideMark/>
          </w:tcPr>
          <w:p w14:paraId="58C7F227" w14:textId="77777777" w:rsidR="00DC3A65" w:rsidRDefault="00DC3A65">
            <w:pPr>
              <w:tabs>
                <w:tab w:val="left" w:pos="560"/>
              </w:tabs>
              <w:jc w:val="right"/>
            </w:pPr>
            <w:r>
              <w:t>7.</w:t>
            </w:r>
          </w:p>
        </w:tc>
        <w:tc>
          <w:tcPr>
            <w:tcW w:w="3715" w:type="dxa"/>
            <w:hideMark/>
          </w:tcPr>
          <w:p w14:paraId="09A1B124" w14:textId="77777777" w:rsidR="00DC3A65" w:rsidRDefault="00DC3A65">
            <w:pPr>
              <w:tabs>
                <w:tab w:val="left" w:pos="560"/>
              </w:tabs>
            </w:pPr>
            <w:r>
              <w:t>Bà Nguyễn Hạnh Diễm</w:t>
            </w:r>
          </w:p>
        </w:tc>
        <w:tc>
          <w:tcPr>
            <w:tcW w:w="3740" w:type="dxa"/>
            <w:hideMark/>
          </w:tcPr>
          <w:p w14:paraId="1B1565EE" w14:textId="77777777" w:rsidR="00DC3A65" w:rsidRDefault="00DC3A65">
            <w:pPr>
              <w:tabs>
                <w:tab w:val="left" w:pos="560"/>
              </w:tabs>
            </w:pPr>
            <w:r>
              <w:t>Y tế</w:t>
            </w:r>
          </w:p>
        </w:tc>
        <w:tc>
          <w:tcPr>
            <w:tcW w:w="1496" w:type="dxa"/>
            <w:hideMark/>
          </w:tcPr>
          <w:p w14:paraId="1EF4299D" w14:textId="77777777" w:rsidR="00DC3A65" w:rsidRDefault="00DC3A65">
            <w:r>
              <w:t>Ủy viên</w:t>
            </w:r>
          </w:p>
        </w:tc>
      </w:tr>
      <w:tr w:rsidR="00DC3A65" w14:paraId="2B0E80E2" w14:textId="77777777" w:rsidTr="00572F44">
        <w:tc>
          <w:tcPr>
            <w:tcW w:w="507" w:type="dxa"/>
            <w:hideMark/>
          </w:tcPr>
          <w:p w14:paraId="0176B864" w14:textId="77777777" w:rsidR="00DC3A65" w:rsidRDefault="00DC3A65">
            <w:pPr>
              <w:tabs>
                <w:tab w:val="left" w:pos="560"/>
              </w:tabs>
              <w:jc w:val="right"/>
            </w:pPr>
            <w:r>
              <w:t>8.</w:t>
            </w:r>
          </w:p>
        </w:tc>
        <w:tc>
          <w:tcPr>
            <w:tcW w:w="3715" w:type="dxa"/>
            <w:hideMark/>
          </w:tcPr>
          <w:p w14:paraId="428C8E79" w14:textId="77777777" w:rsidR="00DC3A65" w:rsidRDefault="00DC3A65">
            <w:pPr>
              <w:tabs>
                <w:tab w:val="left" w:pos="560"/>
              </w:tabs>
            </w:pPr>
            <w:r>
              <w:t>Bà Trương Thị Đào</w:t>
            </w:r>
          </w:p>
        </w:tc>
        <w:tc>
          <w:tcPr>
            <w:tcW w:w="3740" w:type="dxa"/>
            <w:hideMark/>
          </w:tcPr>
          <w:p w14:paraId="25429000" w14:textId="77777777" w:rsidR="00DC3A65" w:rsidRDefault="00DC3A65">
            <w:pPr>
              <w:tabs>
                <w:tab w:val="left" w:pos="560"/>
              </w:tabs>
            </w:pPr>
            <w:r>
              <w:t>Thư viện</w:t>
            </w:r>
          </w:p>
        </w:tc>
        <w:tc>
          <w:tcPr>
            <w:tcW w:w="1496" w:type="dxa"/>
            <w:hideMark/>
          </w:tcPr>
          <w:p w14:paraId="059B1F5A" w14:textId="77777777" w:rsidR="00DC3A65" w:rsidRDefault="00DC3A65">
            <w:r>
              <w:t>Ủy viên</w:t>
            </w:r>
          </w:p>
        </w:tc>
      </w:tr>
      <w:tr w:rsidR="00DC3A65" w14:paraId="0B55987E" w14:textId="77777777" w:rsidTr="00572F44">
        <w:tc>
          <w:tcPr>
            <w:tcW w:w="507" w:type="dxa"/>
            <w:hideMark/>
          </w:tcPr>
          <w:p w14:paraId="667338FD" w14:textId="77B4F64D" w:rsidR="00DC3A65" w:rsidRDefault="00572F44" w:rsidP="00572F44">
            <w:pPr>
              <w:tabs>
                <w:tab w:val="left" w:pos="560"/>
              </w:tabs>
              <w:jc w:val="center"/>
            </w:pPr>
            <w:r>
              <w:t xml:space="preserve"> 9.</w:t>
            </w:r>
          </w:p>
        </w:tc>
        <w:tc>
          <w:tcPr>
            <w:tcW w:w="3715" w:type="dxa"/>
            <w:hideMark/>
          </w:tcPr>
          <w:p w14:paraId="6D5E2869" w14:textId="77777777" w:rsidR="00DC3A65" w:rsidRDefault="00DC3A65">
            <w:pPr>
              <w:tabs>
                <w:tab w:val="left" w:pos="560"/>
              </w:tabs>
            </w:pPr>
            <w:r>
              <w:t>Mời Ông Trần Quốc Huy</w:t>
            </w:r>
          </w:p>
        </w:tc>
        <w:tc>
          <w:tcPr>
            <w:tcW w:w="3740" w:type="dxa"/>
            <w:hideMark/>
          </w:tcPr>
          <w:p w14:paraId="50413091" w14:textId="77777777" w:rsidR="00DC3A65" w:rsidRDefault="00DC3A65">
            <w:pPr>
              <w:tabs>
                <w:tab w:val="left" w:pos="560"/>
              </w:tabs>
            </w:pPr>
            <w:r>
              <w:t>Trưởng Công an phường</w:t>
            </w:r>
          </w:p>
        </w:tc>
        <w:tc>
          <w:tcPr>
            <w:tcW w:w="1496" w:type="dxa"/>
            <w:hideMark/>
          </w:tcPr>
          <w:p w14:paraId="6FF0FE38" w14:textId="77777777" w:rsidR="00DC3A65" w:rsidRDefault="00DC3A65">
            <w:r>
              <w:t>Ủy viên</w:t>
            </w:r>
          </w:p>
        </w:tc>
      </w:tr>
    </w:tbl>
    <w:p w14:paraId="2530E0E4" w14:textId="77777777" w:rsidR="00DC3A65" w:rsidRDefault="00DC3A65" w:rsidP="00543DE9">
      <w:pPr>
        <w:spacing w:before="120"/>
        <w:ind w:firstLine="670"/>
        <w:jc w:val="both"/>
      </w:pPr>
      <w:r>
        <w:t>Mời trưởng Ban nhân dân 8 Khối phố trên địa bàn phường làm ủy viên.</w:t>
      </w:r>
    </w:p>
    <w:p w14:paraId="5F304366" w14:textId="39240CF9" w:rsidR="00DC3A65" w:rsidRDefault="00DC3A65" w:rsidP="00DC3A65">
      <w:pPr>
        <w:spacing w:before="120"/>
        <w:ind w:firstLine="670"/>
        <w:jc w:val="both"/>
        <w:rPr>
          <w:spacing w:val="-4"/>
        </w:rPr>
      </w:pPr>
      <w:r>
        <w:rPr>
          <w:b/>
          <w:spacing w:val="-4"/>
        </w:rPr>
        <w:t>Điều 2</w:t>
      </w:r>
      <w:r>
        <w:rPr>
          <w:spacing w:val="-4"/>
        </w:rPr>
        <w:t>. Hội đồng tuyển sinh có nhiệm vụ xây dựng kế hoạch, phân công trách nhiệm của từng thành viên trong Hội đồng, phối kết hợp với các đoàn thể và Ban nhân dân các khối phố thông báo đến phụ huynh có</w:t>
      </w:r>
      <w:r w:rsidR="00066181">
        <w:rPr>
          <w:spacing w:val="-4"/>
        </w:rPr>
        <w:t xml:space="preserve"> trẻ trong độ tuổi sinh năm 201</w:t>
      </w:r>
      <w:r w:rsidR="00572F44">
        <w:rPr>
          <w:spacing w:val="-4"/>
        </w:rPr>
        <w:t>7</w:t>
      </w:r>
      <w:r>
        <w:rPr>
          <w:spacing w:val="-4"/>
        </w:rPr>
        <w:t xml:space="preserve"> đến trường để làm thủ tục nhập học và thực hiện đầy đủ giấy tờ theo quy định.</w:t>
      </w:r>
    </w:p>
    <w:p w14:paraId="59967F36" w14:textId="77777777" w:rsidR="00DC3A65" w:rsidRDefault="00DC3A65" w:rsidP="00A86F15">
      <w:pPr>
        <w:ind w:firstLine="670"/>
        <w:jc w:val="both"/>
      </w:pPr>
      <w:r>
        <w:rPr>
          <w:b/>
        </w:rPr>
        <w:t>Điều 3</w:t>
      </w:r>
      <w:r>
        <w:t>. Các tổ, bộ phận có liên quan và ông (bà) có tên ở điều 1 căn cứ Quyết định thi hành Quyết định này.</w:t>
      </w:r>
    </w:p>
    <w:p w14:paraId="455AB0E9" w14:textId="70679FF3" w:rsidR="00DC3A65" w:rsidRDefault="00DC3A65" w:rsidP="002246A3">
      <w:pPr>
        <w:ind w:firstLine="670"/>
        <w:jc w:val="both"/>
      </w:pPr>
      <w:r>
        <w:t>Quyết định có hiệu lực kể từ ngày ký./.</w:t>
      </w:r>
    </w:p>
    <w:tbl>
      <w:tblPr>
        <w:tblW w:w="0" w:type="auto"/>
        <w:tblLook w:val="01E0" w:firstRow="1" w:lastRow="1" w:firstColumn="1" w:lastColumn="1" w:noHBand="0" w:noVBand="0"/>
      </w:tblPr>
      <w:tblGrid>
        <w:gridCol w:w="4531"/>
        <w:gridCol w:w="4541"/>
      </w:tblGrid>
      <w:tr w:rsidR="00DC3A65" w14:paraId="63455832" w14:textId="77777777" w:rsidTr="00DC3A65">
        <w:trPr>
          <w:trHeight w:val="80"/>
        </w:trPr>
        <w:tc>
          <w:tcPr>
            <w:tcW w:w="4810" w:type="dxa"/>
            <w:hideMark/>
          </w:tcPr>
          <w:p w14:paraId="4341C378" w14:textId="52702D07" w:rsidR="00DC3A65" w:rsidRDefault="002246A3">
            <w:pPr>
              <w:jc w:val="both"/>
              <w:rPr>
                <w:i/>
                <w:iCs/>
                <w:sz w:val="18"/>
                <w:szCs w:val="22"/>
              </w:rPr>
            </w:pPr>
            <w:r>
              <w:rPr>
                <w:b/>
                <w:bCs/>
                <w:i/>
                <w:iCs/>
                <w:sz w:val="24"/>
              </w:rPr>
              <w:t xml:space="preserve">            </w:t>
            </w:r>
            <w:r w:rsidR="00DC3A65">
              <w:rPr>
                <w:b/>
                <w:bCs/>
                <w:i/>
                <w:iCs/>
                <w:sz w:val="24"/>
              </w:rPr>
              <w:t>Nơi nhận</w:t>
            </w:r>
            <w:r w:rsidR="00DC3A65">
              <w:rPr>
                <w:i/>
                <w:iCs/>
                <w:sz w:val="24"/>
              </w:rPr>
              <w:t>:</w:t>
            </w:r>
            <w:r w:rsidR="00DC3A65">
              <w:rPr>
                <w:i/>
                <w:iCs/>
                <w:sz w:val="18"/>
                <w:szCs w:val="22"/>
              </w:rPr>
              <w:t xml:space="preserve"> </w:t>
            </w:r>
          </w:p>
          <w:p w14:paraId="4CF4B0DA" w14:textId="77777777" w:rsidR="00DC3A65" w:rsidRDefault="00DC3A65" w:rsidP="008F4C0C">
            <w:pPr>
              <w:numPr>
                <w:ilvl w:val="0"/>
                <w:numId w:val="1"/>
              </w:numPr>
              <w:ind w:left="-280" w:firstLine="0"/>
              <w:jc w:val="both"/>
              <w:rPr>
                <w:sz w:val="22"/>
                <w:szCs w:val="22"/>
              </w:rPr>
            </w:pPr>
            <w:r>
              <w:rPr>
                <w:sz w:val="22"/>
                <w:szCs w:val="22"/>
              </w:rPr>
              <w:t>- Phòng GD-ĐT (để báo cáo);</w:t>
            </w:r>
          </w:p>
          <w:p w14:paraId="6231885D" w14:textId="77777777" w:rsidR="00DC3A65" w:rsidRDefault="00DC3A65" w:rsidP="008F4C0C">
            <w:pPr>
              <w:numPr>
                <w:ilvl w:val="0"/>
                <w:numId w:val="1"/>
              </w:numPr>
              <w:ind w:left="-280" w:firstLine="0"/>
              <w:jc w:val="both"/>
              <w:rPr>
                <w:sz w:val="22"/>
                <w:szCs w:val="22"/>
              </w:rPr>
            </w:pPr>
            <w:r>
              <w:rPr>
                <w:sz w:val="22"/>
                <w:szCs w:val="22"/>
              </w:rPr>
              <w:t>- Như điều 1 (để thực hiện);</w:t>
            </w:r>
          </w:p>
          <w:p w14:paraId="21494A94" w14:textId="77777777" w:rsidR="00DC3A65" w:rsidRDefault="00DC3A65" w:rsidP="008F4C0C">
            <w:pPr>
              <w:numPr>
                <w:ilvl w:val="0"/>
                <w:numId w:val="1"/>
              </w:numPr>
              <w:ind w:left="-280" w:firstLine="0"/>
              <w:jc w:val="both"/>
            </w:pPr>
            <w:r>
              <w:rPr>
                <w:sz w:val="22"/>
                <w:szCs w:val="22"/>
              </w:rPr>
              <w:t>- Lưu VP.</w:t>
            </w:r>
          </w:p>
        </w:tc>
        <w:tc>
          <w:tcPr>
            <w:tcW w:w="4811" w:type="dxa"/>
          </w:tcPr>
          <w:p w14:paraId="13BECDBC" w14:textId="77777777" w:rsidR="00DC3A65" w:rsidRDefault="00DC3A65">
            <w:pPr>
              <w:jc w:val="center"/>
              <w:rPr>
                <w:b/>
                <w:bCs/>
              </w:rPr>
            </w:pPr>
            <w:r>
              <w:rPr>
                <w:b/>
                <w:bCs/>
              </w:rPr>
              <w:t>HIỆU TRƯỞNG</w:t>
            </w:r>
          </w:p>
          <w:p w14:paraId="15BB6A44" w14:textId="77777777" w:rsidR="00543DE9" w:rsidRDefault="00543DE9" w:rsidP="00543DE9">
            <w:pPr>
              <w:rPr>
                <w:b/>
                <w:bCs/>
              </w:rPr>
            </w:pPr>
          </w:p>
          <w:p w14:paraId="16CF5E42" w14:textId="77777777" w:rsidR="00052ED0" w:rsidRDefault="00052ED0">
            <w:pPr>
              <w:jc w:val="center"/>
              <w:rPr>
                <w:b/>
                <w:bCs/>
              </w:rPr>
            </w:pPr>
          </w:p>
          <w:p w14:paraId="5E993B6B" w14:textId="51E86760" w:rsidR="00052ED0" w:rsidRDefault="00052ED0" w:rsidP="00052ED0">
            <w:pPr>
              <w:rPr>
                <w:b/>
                <w:bCs/>
              </w:rPr>
            </w:pPr>
            <w:r>
              <w:rPr>
                <w:b/>
                <w:bCs/>
              </w:rPr>
              <w:t xml:space="preserve">                   </w:t>
            </w:r>
          </w:p>
          <w:p w14:paraId="19E76118" w14:textId="77777777" w:rsidR="00DC3A65" w:rsidRDefault="00DC3A65">
            <w:pPr>
              <w:jc w:val="center"/>
              <w:rPr>
                <w:b/>
                <w:bCs/>
              </w:rPr>
            </w:pPr>
          </w:p>
          <w:p w14:paraId="5C84873F" w14:textId="77777777" w:rsidR="00DC3A65" w:rsidRDefault="00DC3A65">
            <w:pPr>
              <w:rPr>
                <w:b/>
                <w:bCs/>
              </w:rPr>
            </w:pPr>
          </w:p>
        </w:tc>
      </w:tr>
    </w:tbl>
    <w:p w14:paraId="76556DF9" w14:textId="77777777" w:rsidR="00DC3A65" w:rsidRDefault="00DC3A65" w:rsidP="00DC3A65">
      <w:pPr>
        <w:jc w:val="both"/>
      </w:pPr>
    </w:p>
    <w:p w14:paraId="4668D44E" w14:textId="77777777" w:rsidR="00DC3A65" w:rsidRDefault="00DC3A65" w:rsidP="00DC3A65"/>
    <w:p w14:paraId="3EA58F13" w14:textId="77777777" w:rsidR="00DC3A65" w:rsidRDefault="00DC3A65" w:rsidP="00DC3A65">
      <w:pPr>
        <w:ind w:firstLine="603"/>
        <w:rPr>
          <w:b/>
        </w:rPr>
      </w:pPr>
    </w:p>
    <w:p w14:paraId="706EA477" w14:textId="77777777" w:rsidR="00DC3A65" w:rsidRDefault="00DC3A65" w:rsidP="00DC3A65">
      <w:pPr>
        <w:rPr>
          <w:b/>
        </w:rPr>
      </w:pPr>
    </w:p>
    <w:p w14:paraId="5FA85DE4" w14:textId="77777777" w:rsidR="00AF6683" w:rsidRDefault="00AF6683"/>
    <w:sectPr w:rsidR="00AF6683" w:rsidSect="002246A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5606" w14:textId="77777777" w:rsidR="003413DA" w:rsidRDefault="003413DA" w:rsidP="002246A3">
      <w:r>
        <w:separator/>
      </w:r>
    </w:p>
  </w:endnote>
  <w:endnote w:type="continuationSeparator" w:id="0">
    <w:p w14:paraId="49520205" w14:textId="77777777" w:rsidR="003413DA" w:rsidRDefault="003413DA" w:rsidP="0022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700C" w14:textId="77777777" w:rsidR="003413DA" w:rsidRDefault="003413DA" w:rsidP="002246A3">
      <w:r>
        <w:separator/>
      </w:r>
    </w:p>
  </w:footnote>
  <w:footnote w:type="continuationSeparator" w:id="0">
    <w:p w14:paraId="5B487C37" w14:textId="77777777" w:rsidR="003413DA" w:rsidRDefault="003413DA" w:rsidP="0022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DF5"/>
    <w:multiLevelType w:val="hybridMultilevel"/>
    <w:tmpl w:val="59045F76"/>
    <w:lvl w:ilvl="0" w:tplc="9314F3B0">
      <w:start w:val="1"/>
      <w:numFmt w:val="lowerLetter"/>
      <w:lvlText w:val="%1)"/>
      <w:lvlJc w:val="left"/>
      <w:pPr>
        <w:ind w:left="1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C8BA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E96C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D847C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EB40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E67E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F0E85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49D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566E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BE42F2A"/>
    <w:multiLevelType w:val="hybridMultilevel"/>
    <w:tmpl w:val="40CE8EF8"/>
    <w:lvl w:ilvl="0" w:tplc="3348A78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A7C2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847D9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A4424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02817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6C9B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A91F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A90D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AC6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C25C71"/>
    <w:multiLevelType w:val="hybridMultilevel"/>
    <w:tmpl w:val="39F01098"/>
    <w:lvl w:ilvl="0" w:tplc="0A2451EC">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B4573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637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8892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DC119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E4A9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D6F33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6811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BECC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0AC58FD"/>
    <w:multiLevelType w:val="hybridMultilevel"/>
    <w:tmpl w:val="37B81022"/>
    <w:lvl w:ilvl="0" w:tplc="63925350">
      <w:start w:val="1"/>
      <w:numFmt w:val="lowerLetter"/>
      <w:lvlText w:val="%1)"/>
      <w:lvlJc w:val="left"/>
      <w:pPr>
        <w:ind w:left="1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729B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F623B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EF58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362D8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02800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8046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D2944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14A83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ADF78BF"/>
    <w:multiLevelType w:val="hybridMultilevel"/>
    <w:tmpl w:val="29C8538A"/>
    <w:lvl w:ilvl="0" w:tplc="651684D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4C92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F6A8C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C1E7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7E8A8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6F5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1AD8C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62C7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840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09E545F"/>
    <w:multiLevelType w:val="hybridMultilevel"/>
    <w:tmpl w:val="102CBC42"/>
    <w:lvl w:ilvl="0" w:tplc="B5D0A1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5064E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F8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479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4A93F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E80D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3E9E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4B17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6624F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728391D"/>
    <w:multiLevelType w:val="singleLevel"/>
    <w:tmpl w:val="ABBCEC12"/>
    <w:lvl w:ilvl="0">
      <w:start w:val="4"/>
      <w:numFmt w:val="bullet"/>
      <w:lvlText w:val="-"/>
      <w:lvlJc w:val="left"/>
      <w:pPr>
        <w:tabs>
          <w:tab w:val="num" w:pos="1060"/>
        </w:tabs>
        <w:ind w:left="1060" w:hanging="360"/>
      </w:pPr>
      <w:rPr>
        <w:rFonts w:ascii="Times New Roman" w:hAnsi="Times New Roman" w:cs="Times New Roman" w:hint="default"/>
      </w:rPr>
    </w:lvl>
  </w:abstractNum>
  <w:abstractNum w:abstractNumId="7" w15:restartNumberingAfterBreak="0">
    <w:nsid w:val="7F9C57EF"/>
    <w:multiLevelType w:val="hybridMultilevel"/>
    <w:tmpl w:val="7128A738"/>
    <w:lvl w:ilvl="0" w:tplc="7FFEA70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28E1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C0C8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4BB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A1B5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807C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AACA6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6A49A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67D3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3696679">
    <w:abstractNumId w:val="6"/>
  </w:num>
  <w:num w:numId="2" w16cid:durableId="879124688">
    <w:abstractNumId w:val="2"/>
  </w:num>
  <w:num w:numId="3" w16cid:durableId="1539857180">
    <w:abstractNumId w:val="5"/>
  </w:num>
  <w:num w:numId="4" w16cid:durableId="74717377">
    <w:abstractNumId w:val="7"/>
  </w:num>
  <w:num w:numId="5" w16cid:durableId="1579092815">
    <w:abstractNumId w:val="0"/>
  </w:num>
  <w:num w:numId="6" w16cid:durableId="2010911161">
    <w:abstractNumId w:val="3"/>
  </w:num>
  <w:num w:numId="7" w16cid:durableId="505827485">
    <w:abstractNumId w:val="1"/>
  </w:num>
  <w:num w:numId="8" w16cid:durableId="1363243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65"/>
    <w:rsid w:val="00052ED0"/>
    <w:rsid w:val="00066181"/>
    <w:rsid w:val="00170F7F"/>
    <w:rsid w:val="00185514"/>
    <w:rsid w:val="001A7761"/>
    <w:rsid w:val="00223BE0"/>
    <w:rsid w:val="002246A3"/>
    <w:rsid w:val="002E0EF8"/>
    <w:rsid w:val="00310420"/>
    <w:rsid w:val="003413DA"/>
    <w:rsid w:val="003F648B"/>
    <w:rsid w:val="00425167"/>
    <w:rsid w:val="004841BD"/>
    <w:rsid w:val="004A1B51"/>
    <w:rsid w:val="004D0172"/>
    <w:rsid w:val="00536EB0"/>
    <w:rsid w:val="00543DE9"/>
    <w:rsid w:val="00572F44"/>
    <w:rsid w:val="00625A9B"/>
    <w:rsid w:val="0064771C"/>
    <w:rsid w:val="0065537B"/>
    <w:rsid w:val="00667784"/>
    <w:rsid w:val="006923AF"/>
    <w:rsid w:val="0069485A"/>
    <w:rsid w:val="007D39F8"/>
    <w:rsid w:val="007E4A44"/>
    <w:rsid w:val="007F6FD7"/>
    <w:rsid w:val="00822D81"/>
    <w:rsid w:val="008530C5"/>
    <w:rsid w:val="008804DE"/>
    <w:rsid w:val="008B60D6"/>
    <w:rsid w:val="008C6AF2"/>
    <w:rsid w:val="009A6A47"/>
    <w:rsid w:val="009F7CE5"/>
    <w:rsid w:val="00A452E1"/>
    <w:rsid w:val="00A86F15"/>
    <w:rsid w:val="00AF6683"/>
    <w:rsid w:val="00B31954"/>
    <w:rsid w:val="00B65426"/>
    <w:rsid w:val="00BD0E3E"/>
    <w:rsid w:val="00C408E5"/>
    <w:rsid w:val="00C53222"/>
    <w:rsid w:val="00C55C8D"/>
    <w:rsid w:val="00CB596E"/>
    <w:rsid w:val="00CE37D7"/>
    <w:rsid w:val="00DC3A65"/>
    <w:rsid w:val="00DC496C"/>
    <w:rsid w:val="00DC6A4C"/>
    <w:rsid w:val="00EF3322"/>
    <w:rsid w:val="00F30FEC"/>
    <w:rsid w:val="00F3471F"/>
    <w:rsid w:val="00FC23D9"/>
    <w:rsid w:val="00FC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FC5E34"/>
  <w15:chartTrackingRefBased/>
  <w15:docId w15:val="{A40B81D7-3DD6-4331-9921-6AE72487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65"/>
    <w:pPr>
      <w:spacing w:after="0" w:line="240" w:lineRule="auto"/>
    </w:pPr>
    <w:rPr>
      <w:rFonts w:eastAsia="Times New Roman" w:cs="Times New Roman"/>
      <w:szCs w:val="28"/>
    </w:rPr>
  </w:style>
  <w:style w:type="paragraph" w:styleId="Heading1">
    <w:name w:val="heading 1"/>
    <w:next w:val="Normal"/>
    <w:link w:val="Heading1Char"/>
    <w:uiPriority w:val="9"/>
    <w:qFormat/>
    <w:rsid w:val="002E0EF8"/>
    <w:pPr>
      <w:keepNext/>
      <w:keepLines/>
      <w:spacing w:after="94"/>
      <w:ind w:left="996" w:right="922" w:hanging="10"/>
      <w:outlineLvl w:val="0"/>
    </w:pPr>
    <w:rPr>
      <w:rFonts w:eastAsia="Times New Roman" w:cs="Times New Roman"/>
      <w:b/>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BE0"/>
    <w:rPr>
      <w:color w:val="0563C1" w:themeColor="hyperlink"/>
      <w:u w:val="single"/>
    </w:rPr>
  </w:style>
  <w:style w:type="character" w:customStyle="1" w:styleId="UnresolvedMention1">
    <w:name w:val="Unresolved Mention1"/>
    <w:basedOn w:val="DefaultParagraphFont"/>
    <w:uiPriority w:val="99"/>
    <w:semiHidden/>
    <w:unhideWhenUsed/>
    <w:rsid w:val="00223BE0"/>
    <w:rPr>
      <w:color w:val="605E5C"/>
      <w:shd w:val="clear" w:color="auto" w:fill="E1DFDD"/>
    </w:rPr>
  </w:style>
  <w:style w:type="paragraph" w:styleId="BalloonText">
    <w:name w:val="Balloon Text"/>
    <w:basedOn w:val="Normal"/>
    <w:link w:val="BalloonTextChar"/>
    <w:uiPriority w:val="99"/>
    <w:semiHidden/>
    <w:unhideWhenUsed/>
    <w:rsid w:val="008C6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AF2"/>
    <w:rPr>
      <w:rFonts w:ascii="Segoe UI" w:eastAsia="Times New Roman" w:hAnsi="Segoe UI" w:cs="Segoe UI"/>
      <w:sz w:val="18"/>
      <w:szCs w:val="18"/>
    </w:rPr>
  </w:style>
  <w:style w:type="paragraph" w:styleId="Header">
    <w:name w:val="header"/>
    <w:basedOn w:val="Normal"/>
    <w:link w:val="HeaderChar"/>
    <w:uiPriority w:val="99"/>
    <w:unhideWhenUsed/>
    <w:rsid w:val="002246A3"/>
    <w:pPr>
      <w:tabs>
        <w:tab w:val="center" w:pos="4680"/>
        <w:tab w:val="right" w:pos="9360"/>
      </w:tabs>
    </w:pPr>
  </w:style>
  <w:style w:type="character" w:customStyle="1" w:styleId="HeaderChar">
    <w:name w:val="Header Char"/>
    <w:basedOn w:val="DefaultParagraphFont"/>
    <w:link w:val="Header"/>
    <w:uiPriority w:val="99"/>
    <w:rsid w:val="002246A3"/>
    <w:rPr>
      <w:rFonts w:eastAsia="Times New Roman" w:cs="Times New Roman"/>
      <w:szCs w:val="28"/>
    </w:rPr>
  </w:style>
  <w:style w:type="paragraph" w:styleId="Footer">
    <w:name w:val="footer"/>
    <w:basedOn w:val="Normal"/>
    <w:link w:val="FooterChar"/>
    <w:uiPriority w:val="99"/>
    <w:unhideWhenUsed/>
    <w:rsid w:val="002246A3"/>
    <w:pPr>
      <w:tabs>
        <w:tab w:val="center" w:pos="4680"/>
        <w:tab w:val="right" w:pos="9360"/>
      </w:tabs>
    </w:pPr>
  </w:style>
  <w:style w:type="character" w:customStyle="1" w:styleId="FooterChar">
    <w:name w:val="Footer Char"/>
    <w:basedOn w:val="DefaultParagraphFont"/>
    <w:link w:val="Footer"/>
    <w:uiPriority w:val="99"/>
    <w:rsid w:val="002246A3"/>
    <w:rPr>
      <w:rFonts w:eastAsia="Times New Roman" w:cs="Times New Roman"/>
      <w:szCs w:val="28"/>
    </w:rPr>
  </w:style>
  <w:style w:type="character" w:customStyle="1" w:styleId="Heading1Char">
    <w:name w:val="Heading 1 Char"/>
    <w:basedOn w:val="DefaultParagraphFont"/>
    <w:link w:val="Heading1"/>
    <w:uiPriority w:val="9"/>
    <w:rsid w:val="002E0EF8"/>
    <w:rPr>
      <w:rFonts w:eastAsia="Times New Roman" w:cs="Times New Roman"/>
      <w:b/>
      <w:color w:val="000000"/>
      <w:kern w:val="2"/>
      <w14:ligatures w14:val="standardContextual"/>
    </w:rPr>
  </w:style>
  <w:style w:type="paragraph" w:styleId="ListParagraph">
    <w:name w:val="List Paragraph"/>
    <w:basedOn w:val="Normal"/>
    <w:uiPriority w:val="34"/>
    <w:qFormat/>
    <w:rsid w:val="0066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1731">
      <w:bodyDiv w:val="1"/>
      <w:marLeft w:val="0"/>
      <w:marRight w:val="0"/>
      <w:marTop w:val="0"/>
      <w:marBottom w:val="0"/>
      <w:divBdr>
        <w:top w:val="none" w:sz="0" w:space="0" w:color="auto"/>
        <w:left w:val="none" w:sz="0" w:space="0" w:color="auto"/>
        <w:bottom w:val="none" w:sz="0" w:space="0" w:color="auto"/>
        <w:right w:val="none" w:sz="0" w:space="0" w:color="auto"/>
      </w:divBdr>
    </w:div>
    <w:div w:id="7798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angnam.tsdc.vn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6</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24</cp:revision>
  <cp:lastPrinted>2023-06-14T09:21:00Z</cp:lastPrinted>
  <dcterms:created xsi:type="dcterms:W3CDTF">2022-06-22T03:07:00Z</dcterms:created>
  <dcterms:modified xsi:type="dcterms:W3CDTF">2023-06-14T09:35:00Z</dcterms:modified>
</cp:coreProperties>
</file>